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C93DDE" w:rsidRPr="006F0BFA" w:rsidP="00C93DDE" w14:paraId="5396441A" w14:textId="7A016BA2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>
        <w:rPr>
          <w:rFonts w:asciiTheme="minorEastAsia" w:eastAsiaTheme="minorEastAsia" w:hAnsiTheme="minorEastAsia" w:hint="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9pt;height:39pt;margin-top:995pt;margin-left:895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 w:rsidRPr="006F0BFA">
        <w:rPr>
          <w:rFonts w:asciiTheme="minorEastAsia" w:eastAsiaTheme="minorEastAsia" w:hAnsiTheme="minorEastAsia" w:hint="eastAsia"/>
          <w:b/>
          <w:sz w:val="30"/>
          <w:szCs w:val="30"/>
        </w:rPr>
        <w:t>夏商周时期：早期国家与社会变革 测试题</w:t>
      </w:r>
    </w:p>
    <w:p w:rsidR="004D42A0" w:rsidRPr="006F0BFA" w14:paraId="3D17C244" w14:textId="77777777">
      <w:pPr>
        <w:rPr>
          <w:rFonts w:asciiTheme="minorEastAsia" w:eastAsiaTheme="minorEastAsia" w:hAnsiTheme="minorEastAsia" w:hint="eastAsia"/>
        </w:rPr>
      </w:pPr>
    </w:p>
    <w:p w:rsidR="006A381C" w:rsidRPr="006F0BFA" w:rsidP="00B923F8" w14:paraId="53847747" w14:textId="600D1983">
      <w:pPr>
        <w:rPr>
          <w:rFonts w:asciiTheme="minorEastAsia" w:eastAsiaTheme="minorEastAsia" w:hAnsiTheme="minorEastAsia"/>
          <w:b/>
        </w:rPr>
      </w:pPr>
      <w:r w:rsidRPr="006F0BFA">
        <w:rPr>
          <w:rFonts w:asciiTheme="minorEastAsia" w:eastAsiaTheme="minorEastAsia" w:hAnsiTheme="minorEastAsia" w:hint="eastAsia"/>
          <w:b/>
        </w:rPr>
        <w:t>一、选择题</w:t>
      </w:r>
      <w:r w:rsidRPr="006F0BFA" w:rsidR="006F0BFA">
        <w:rPr>
          <w:rFonts w:asciiTheme="minorEastAsia" w:eastAsiaTheme="minorEastAsia" w:hAnsiTheme="minorEastAsia" w:hint="eastAsia"/>
          <w:b/>
        </w:rPr>
        <w:t>（每小题只有一个正确答案）</w:t>
      </w:r>
    </w:p>
    <w:p w:rsidR="00791417" w:rsidRPr="006F0BFA" w14:paraId="1BE0D110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1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《史记》记载：</w:t>
      </w:r>
      <w:r w:rsidRPr="006F0BFA">
        <w:rPr>
          <w:rFonts w:asciiTheme="minorEastAsia" w:eastAsiaTheme="minorEastAsia" w:hAnsiTheme="minorEastAsia" w:cs="宋体"/>
        </w:rPr>
        <w:t>“……</w:t>
      </w:r>
      <w:r w:rsidRPr="006F0BFA">
        <w:rPr>
          <w:rFonts w:asciiTheme="minorEastAsia" w:eastAsiaTheme="minorEastAsia" w:hAnsiTheme="minorEastAsia" w:cs="宋体"/>
        </w:rPr>
        <w:t>封尚父于营丘，曰齐</w:t>
      </w:r>
      <w:r w:rsidRPr="006F0BFA">
        <w:rPr>
          <w:rFonts w:asciiTheme="minorEastAsia" w:eastAsiaTheme="minorEastAsia" w:hAnsiTheme="minorEastAsia" w:cs="宋体"/>
        </w:rPr>
        <w:t>。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实施该措施的人最有可能是</w:t>
      </w:r>
      <w:r w:rsidRPr="006F0BFA">
        <w:rPr>
          <w:rFonts w:asciiTheme="minorEastAsia" w:eastAsiaTheme="minorEastAsia" w:hAnsiTheme="minorEastAsia" w:cs="宋体"/>
        </w:rPr>
        <w:t>（</w:t>
      </w:r>
      <w:r w:rsidRPr="006F0BFA">
        <w:rPr>
          <w:rFonts w:asciiTheme="minorEastAsia" w:eastAsiaTheme="minorEastAsia" w:hAnsiTheme="minorEastAsia" w:cs="宋体"/>
        </w:rPr>
        <w:t xml:space="preserve">   </w:t>
      </w:r>
      <w:r w:rsidRPr="006F0BFA">
        <w:rPr>
          <w:rFonts w:asciiTheme="minorEastAsia" w:eastAsiaTheme="minorEastAsia" w:hAnsiTheme="minorEastAsia" w:cs="宋体"/>
        </w:rPr>
        <w:t>）</w:t>
      </w:r>
    </w:p>
    <w:p w:rsidR="00791417" w:rsidRPr="006F0BFA" w14:paraId="1AC1065E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A．</w:t>
      </w:r>
      <w:r w:rsidRPr="006F0BFA" w:rsidR="00E22CAF">
        <w:rPr>
          <w:rFonts w:asciiTheme="minorEastAsia" w:eastAsiaTheme="minorEastAsia" w:hAnsiTheme="minorEastAsia" w:cs="宋体"/>
        </w:rPr>
        <w:t>商汤</w:t>
      </w:r>
      <w:r w:rsidRPr="006F0BFA">
        <w:rPr>
          <w:rFonts w:asciiTheme="minorEastAsia" w:eastAsiaTheme="minorEastAsia" w:hAnsiTheme="minorEastAsia"/>
        </w:rPr>
        <w:t xml:space="preserve">    B．</w:t>
      </w:r>
      <w:r w:rsidRPr="006F0BFA" w:rsidR="00E22CAF">
        <w:rPr>
          <w:rFonts w:asciiTheme="minorEastAsia" w:eastAsiaTheme="minorEastAsia" w:hAnsiTheme="minorEastAsia" w:cs="宋体"/>
        </w:rPr>
        <w:t>周武王</w:t>
      </w:r>
      <w:r w:rsidRPr="006F0BFA">
        <w:rPr>
          <w:rFonts w:asciiTheme="minorEastAsia" w:eastAsiaTheme="minorEastAsia" w:hAnsiTheme="minorEastAsia"/>
        </w:rPr>
        <w:t xml:space="preserve">    C．</w:t>
      </w:r>
      <w:r w:rsidRPr="006F0BFA" w:rsidR="00E22CAF">
        <w:rPr>
          <w:rFonts w:asciiTheme="minorEastAsia" w:eastAsiaTheme="minorEastAsia" w:hAnsiTheme="minorEastAsia" w:cs="宋体"/>
        </w:rPr>
        <w:t>齐桓公</w:t>
      </w:r>
      <w:r w:rsidRPr="006F0BFA">
        <w:rPr>
          <w:rFonts w:asciiTheme="minorEastAsia" w:eastAsiaTheme="minorEastAsia" w:hAnsiTheme="minorEastAsia"/>
        </w:rPr>
        <w:t xml:space="preserve">    D．</w:t>
      </w:r>
      <w:r w:rsidRPr="006F0BFA" w:rsidR="00E22CAF">
        <w:rPr>
          <w:rFonts w:asciiTheme="minorEastAsia" w:eastAsiaTheme="minorEastAsia" w:hAnsiTheme="minorEastAsia" w:cs="宋体"/>
        </w:rPr>
        <w:t>商鞅</w:t>
      </w:r>
    </w:p>
    <w:p w:rsidR="00791417" w:rsidRPr="006F0BFA" w14:paraId="7A1DF66C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2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西周实行分封的根本目的是</w:t>
      </w:r>
      <w:r w:rsidRPr="006F0BFA">
        <w:rPr>
          <w:rFonts w:asciiTheme="minorEastAsia" w:eastAsiaTheme="minorEastAsia" w:hAnsiTheme="minorEastAsia" w:cs="宋体"/>
        </w:rPr>
        <w:t>(     )</w:t>
      </w:r>
    </w:p>
    <w:p w:rsidR="00791417" w:rsidRPr="006F0BFA" w14:paraId="6A8388DD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结成部落联盟</w:t>
      </w:r>
      <w:r w:rsidRPr="006F0BFA">
        <w:rPr>
          <w:rFonts w:asciiTheme="minorEastAsia" w:eastAsiaTheme="minorEastAsia" w:hAnsiTheme="minorEastAsia"/>
        </w:rPr>
        <w:tab/>
        <w:t>B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禅让制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变成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世袭制</w:t>
      </w:r>
      <w:r w:rsidRPr="006F0BFA">
        <w:rPr>
          <w:rFonts w:asciiTheme="minorEastAsia" w:eastAsiaTheme="minorEastAsia" w:hAnsiTheme="minorEastAsia" w:cs="宋体"/>
        </w:rPr>
        <w:t>”</w:t>
      </w:r>
    </w:p>
    <w:p w:rsidR="00791417" w:rsidRPr="006F0BFA" w14:paraId="53267B66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C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天子为巩固其统治</w:t>
      </w:r>
      <w:r w:rsidRPr="006F0BFA">
        <w:rPr>
          <w:rFonts w:asciiTheme="minorEastAsia" w:eastAsiaTheme="minorEastAsia" w:hAnsiTheme="minorEastAsia"/>
        </w:rPr>
        <w:tab/>
        <w:t>D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为削弱地方诸候力量</w:t>
      </w:r>
    </w:p>
    <w:p w:rsidR="00791417" w:rsidRPr="006F0BFA" w14:paraId="0658CE3A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3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李同学去四川旅游发现景点二王庙。二王庙位于岷江右岸的山坡上，齐建武时，改祀李冰父子，更名为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崇德祠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。宋代</w:t>
      </w:r>
      <w:r w:rsidRPr="006F0BFA">
        <w:rPr>
          <w:rFonts w:asciiTheme="minorEastAsia" w:eastAsiaTheme="minorEastAsia" w:hAnsiTheme="minorEastAsia" w:cs="宋体"/>
        </w:rPr>
        <w:t>(</w:t>
      </w:r>
      <w:r w:rsidRPr="006F0BFA">
        <w:rPr>
          <w:rFonts w:asciiTheme="minorEastAsia" w:eastAsiaTheme="minorEastAsia" w:hAnsiTheme="minorEastAsia" w:cs="宋体"/>
        </w:rPr>
        <w:t>公元</w:t>
      </w:r>
      <w:r w:rsidRPr="006F0BFA">
        <w:rPr>
          <w:rFonts w:asciiTheme="minorEastAsia" w:eastAsiaTheme="minorEastAsia" w:hAnsiTheme="minorEastAsia" w:cs="宋体"/>
        </w:rPr>
        <w:t>960</w:t>
      </w:r>
      <w:r w:rsidRPr="006F0BFA">
        <w:rPr>
          <w:rFonts w:asciiTheme="minorEastAsia" w:eastAsiaTheme="minorEastAsia" w:hAnsiTheme="minorEastAsia" w:cs="宋体"/>
        </w:rPr>
        <w:t>～</w:t>
      </w:r>
      <w:r w:rsidRPr="006F0BFA">
        <w:rPr>
          <w:rFonts w:asciiTheme="minorEastAsia" w:eastAsiaTheme="minorEastAsia" w:hAnsiTheme="minorEastAsia" w:cs="宋体"/>
        </w:rPr>
        <w:t>1276</w:t>
      </w:r>
      <w:r w:rsidRPr="006F0BFA">
        <w:rPr>
          <w:rFonts w:asciiTheme="minorEastAsia" w:eastAsiaTheme="minorEastAsia" w:hAnsiTheme="minorEastAsia" w:cs="宋体"/>
        </w:rPr>
        <w:t>年</w:t>
      </w:r>
      <w:r w:rsidRPr="006F0BFA">
        <w:rPr>
          <w:rFonts w:asciiTheme="minorEastAsia" w:eastAsiaTheme="minorEastAsia" w:hAnsiTheme="minorEastAsia" w:cs="宋体"/>
        </w:rPr>
        <w:t>)</w:t>
      </w:r>
      <w:r w:rsidRPr="006F0BFA">
        <w:rPr>
          <w:rFonts w:asciiTheme="minorEastAsia" w:eastAsiaTheme="minorEastAsia" w:hAnsiTheme="minorEastAsia" w:cs="宋体"/>
        </w:rPr>
        <w:t>以后，李冰父子相继被皇帝敕封为王，故而后人称之为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二王庙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。纪念李冰父子是因为</w:t>
      </w:r>
      <w:r w:rsidRPr="006F0BFA">
        <w:rPr>
          <w:rFonts w:asciiTheme="minorEastAsia" w:eastAsiaTheme="minorEastAsia" w:hAnsiTheme="minorEastAsia" w:cs="宋体"/>
        </w:rPr>
        <w:t>(</w:t>
      </w:r>
      <w:r w:rsidRPr="006F0BFA">
        <w:rPr>
          <w:rFonts w:asciiTheme="minorEastAsia" w:eastAsiaTheme="minorEastAsia" w:hAnsiTheme="minorEastAsia" w:cs="宋体"/>
        </w:rPr>
        <w:t>　　</w:t>
      </w:r>
      <w:r w:rsidRPr="006F0BFA">
        <w:rPr>
          <w:rFonts w:asciiTheme="minorEastAsia" w:eastAsiaTheme="minorEastAsia" w:hAnsiTheme="minorEastAsia" w:cs="宋体"/>
        </w:rPr>
        <w:t>)</w:t>
      </w:r>
    </w:p>
    <w:p w:rsidR="00791417" w:rsidRPr="006F0BFA" w14:paraId="17EC3634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6F0BFA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1362075" cy="1038225"/>
            <wp:effectExtent l="0" t="0" r="0" b="0"/>
            <wp:docPr id="100022" name="图片 10002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57403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417" w:rsidRPr="006F0BFA" w14:paraId="7407E322" w14:textId="24D57191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A．</w:t>
      </w:r>
      <w:r w:rsidRPr="006F0BFA" w:rsidR="00E22CAF">
        <w:rPr>
          <w:rFonts w:asciiTheme="minorEastAsia" w:eastAsiaTheme="minorEastAsia" w:hAnsiTheme="minorEastAsia" w:cs="宋体"/>
        </w:rPr>
        <w:t>攻克巴蜀，开疆拓土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   </w:t>
      </w:r>
      <w:r w:rsidRPr="006F0BFA">
        <w:rPr>
          <w:rFonts w:asciiTheme="minorEastAsia" w:eastAsiaTheme="minorEastAsia" w:hAnsiTheme="minorEastAsia"/>
        </w:rPr>
        <w:t>B．</w:t>
      </w:r>
      <w:r w:rsidRPr="006F0BFA" w:rsidR="00E22CAF">
        <w:rPr>
          <w:rFonts w:asciiTheme="minorEastAsia" w:eastAsiaTheme="minorEastAsia" w:hAnsiTheme="minorEastAsia" w:cs="宋体"/>
        </w:rPr>
        <w:t>安抚四川地区少数民族</w:t>
      </w:r>
    </w:p>
    <w:p w:rsidR="00791417" w:rsidRPr="006F0BFA" w14:paraId="6ACDA3BE" w14:textId="73E3FC12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C．</w:t>
      </w:r>
      <w:r w:rsidRPr="006F0BFA" w:rsidR="00E22CAF">
        <w:rPr>
          <w:rFonts w:asciiTheme="minorEastAsia" w:eastAsiaTheme="minorEastAsia" w:hAnsiTheme="minorEastAsia" w:cs="宋体"/>
        </w:rPr>
        <w:t>抵抗少数民族的入侵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   </w:t>
      </w:r>
      <w:r w:rsidRPr="006F0BFA">
        <w:rPr>
          <w:rFonts w:asciiTheme="minorEastAsia" w:eastAsiaTheme="minorEastAsia" w:hAnsiTheme="minorEastAsia"/>
        </w:rPr>
        <w:t>D．</w:t>
      </w:r>
      <w:r w:rsidRPr="006F0BFA" w:rsidR="00E22CAF">
        <w:rPr>
          <w:rFonts w:asciiTheme="minorEastAsia" w:eastAsiaTheme="minorEastAsia" w:hAnsiTheme="minorEastAsia" w:cs="宋体"/>
        </w:rPr>
        <w:t>兴修水利工程，造福人民</w:t>
      </w:r>
    </w:p>
    <w:p w:rsidR="00791417" w:rsidRPr="006F0BFA" w14:paraId="6E0F8FDB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4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我国开始出现铁农具是在</w:t>
      </w:r>
    </w:p>
    <w:p w:rsidR="00791417" w:rsidRPr="006F0BFA" w14:paraId="2171CEBD" w14:textId="204865EF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A．</w:t>
      </w:r>
      <w:r w:rsidRPr="006F0BFA" w:rsidR="00E22CAF">
        <w:rPr>
          <w:rFonts w:asciiTheme="minorEastAsia" w:eastAsiaTheme="minorEastAsia" w:hAnsiTheme="minorEastAsia" w:cs="宋体"/>
        </w:rPr>
        <w:t>夏朝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</w:t>
      </w:r>
      <w:r w:rsidRPr="006F0BFA">
        <w:rPr>
          <w:rFonts w:asciiTheme="minorEastAsia" w:eastAsiaTheme="minorEastAsia" w:hAnsiTheme="minorEastAsia"/>
        </w:rPr>
        <w:t>B．</w:t>
      </w:r>
      <w:r w:rsidRPr="006F0BFA" w:rsidR="00E22CAF">
        <w:rPr>
          <w:rFonts w:asciiTheme="minorEastAsia" w:eastAsiaTheme="minorEastAsia" w:hAnsiTheme="minorEastAsia" w:cs="宋体"/>
        </w:rPr>
        <w:t>商朝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 </w:t>
      </w:r>
      <w:r w:rsidRPr="006F0BFA">
        <w:rPr>
          <w:rFonts w:asciiTheme="minorEastAsia" w:eastAsiaTheme="minorEastAsia" w:hAnsiTheme="minorEastAsia"/>
        </w:rPr>
        <w:t>C．</w:t>
      </w:r>
      <w:r w:rsidRPr="006F0BFA" w:rsidR="00E22CAF">
        <w:rPr>
          <w:rFonts w:asciiTheme="minorEastAsia" w:eastAsiaTheme="minorEastAsia" w:hAnsiTheme="minorEastAsia" w:cs="宋体"/>
        </w:rPr>
        <w:t>西周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</w:t>
      </w:r>
      <w:r w:rsidRPr="006F0BFA">
        <w:rPr>
          <w:rFonts w:asciiTheme="minorEastAsia" w:eastAsiaTheme="minorEastAsia" w:hAnsiTheme="minorEastAsia"/>
        </w:rPr>
        <w:t>D．</w:t>
      </w:r>
      <w:r w:rsidRPr="006F0BFA" w:rsidR="00E22CAF">
        <w:rPr>
          <w:rFonts w:asciiTheme="minorEastAsia" w:eastAsiaTheme="minorEastAsia" w:hAnsiTheme="minorEastAsia" w:cs="宋体"/>
        </w:rPr>
        <w:t>春秋时期</w:t>
      </w:r>
    </w:p>
    <w:p w:rsidR="00791417" w:rsidRPr="006F0BFA" w14:paraId="2614F2B1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5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考古学家在西安附近的原始农耕村落遗址中发现大量的粟粒，据此，该处原始居民可能</w:t>
      </w:r>
    </w:p>
    <w:p w:rsidR="00791417" w:rsidRPr="006F0BFA" w14:paraId="0CAF3577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A．</w:t>
      </w:r>
      <w:r w:rsidRPr="006F0BFA" w:rsidR="00E22CAF">
        <w:rPr>
          <w:rFonts w:asciiTheme="minorEastAsia" w:eastAsiaTheme="minorEastAsia" w:hAnsiTheme="minorEastAsia" w:cs="宋体"/>
        </w:rPr>
        <w:t>种植粮食作物</w:t>
      </w:r>
      <w:r w:rsidRPr="006F0BFA">
        <w:rPr>
          <w:rFonts w:asciiTheme="minorEastAsia" w:eastAsiaTheme="minorEastAsia" w:hAnsiTheme="minorEastAsia"/>
        </w:rPr>
        <w:tab/>
        <w:t>B．</w:t>
      </w:r>
      <w:r w:rsidRPr="006F0BFA" w:rsidR="00E22CAF">
        <w:rPr>
          <w:rFonts w:asciiTheme="minorEastAsia" w:eastAsiaTheme="minorEastAsia" w:hAnsiTheme="minorEastAsia" w:cs="宋体"/>
        </w:rPr>
        <w:t>制造陶器</w:t>
      </w:r>
    </w:p>
    <w:p w:rsidR="00791417" w:rsidRPr="006F0BFA" w14:paraId="38A2BC72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C．</w:t>
      </w:r>
      <w:r w:rsidRPr="006F0BFA" w:rsidR="00E22CAF">
        <w:rPr>
          <w:rFonts w:asciiTheme="minorEastAsia" w:eastAsiaTheme="minorEastAsia" w:hAnsiTheme="minorEastAsia" w:cs="宋体"/>
        </w:rPr>
        <w:t>发明舟车</w:t>
      </w:r>
      <w:r w:rsidRPr="006F0BFA">
        <w:rPr>
          <w:rFonts w:asciiTheme="minorEastAsia" w:eastAsiaTheme="minorEastAsia" w:hAnsiTheme="minorEastAsia"/>
        </w:rPr>
        <w:tab/>
        <w:t>D．</w:t>
      </w:r>
      <w:r w:rsidRPr="006F0BFA" w:rsidR="00E22CAF">
        <w:rPr>
          <w:rFonts w:asciiTheme="minorEastAsia" w:eastAsiaTheme="minorEastAsia" w:hAnsiTheme="minorEastAsia" w:cs="宋体"/>
        </w:rPr>
        <w:t>铸造青铜器</w:t>
      </w:r>
    </w:p>
    <w:p w:rsidR="00791417" w:rsidRPr="006F0BFA" w14:paraId="56242D51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6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西周手工业中，占主导地位的是</w:t>
      </w:r>
    </w:p>
    <w:p w:rsidR="00791417" w:rsidRPr="006F0BFA" w14:paraId="57835B21" w14:textId="66243E4B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青铜制造业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</w:t>
      </w:r>
      <w:r w:rsidRPr="006F0BFA">
        <w:rPr>
          <w:rFonts w:asciiTheme="minorEastAsia" w:eastAsiaTheme="minorEastAsia" w:hAnsiTheme="minorEastAsia"/>
        </w:rPr>
        <w:t>B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丝织业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 </w:t>
      </w:r>
      <w:r w:rsidRPr="006F0BFA">
        <w:rPr>
          <w:rFonts w:asciiTheme="minorEastAsia" w:eastAsiaTheme="minorEastAsia" w:hAnsiTheme="minorEastAsia"/>
        </w:rPr>
        <w:t>C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陶瓷业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</w:t>
      </w:r>
      <w:r w:rsidRPr="006F0BFA">
        <w:rPr>
          <w:rFonts w:asciiTheme="minorEastAsia" w:eastAsiaTheme="minorEastAsia" w:hAnsiTheme="minorEastAsia"/>
        </w:rPr>
        <w:t>D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煮盐业</w:t>
      </w:r>
    </w:p>
    <w:p w:rsidR="00791417" w:rsidRPr="006F0BFA" w14:paraId="654BEF95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7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鼎</w:t>
      </w:r>
      <w:r w:rsidRPr="006F0BFA">
        <w:rPr>
          <w:rFonts w:asciiTheme="minorEastAsia" w:eastAsiaTheme="minorEastAsia" w:hAnsiTheme="minorEastAsia"/>
        </w:rPr>
        <w:t>”</w:t>
      </w:r>
      <w:r w:rsidRPr="006F0BFA">
        <w:rPr>
          <w:rFonts w:asciiTheme="minorEastAsia" w:eastAsiaTheme="minorEastAsia" w:hAnsiTheme="minorEastAsia" w:cs="宋体"/>
        </w:rPr>
        <w:t>是青铜器中最具代表性的一种。关于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鼎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的来历及作用：自从有了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禹铸九鼎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的传说，鼎就从一般的炊具发展为传国重器；国灭则鼎迁，九鼎先后迁徙于阳城、亳京、镐京。历商至周，都把定都或建立王朝称为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定鼎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。由此可见，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鼎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是</w:t>
      </w:r>
    </w:p>
    <w:p w:rsidR="00791417" w:rsidRPr="006F0BFA" w14:paraId="2D3304DE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A．</w:t>
      </w:r>
      <w:r w:rsidRPr="006F0BFA" w:rsidR="00E22CAF">
        <w:rPr>
          <w:rFonts w:asciiTheme="minorEastAsia" w:eastAsiaTheme="minorEastAsia" w:hAnsiTheme="minorEastAsia" w:cs="宋体"/>
        </w:rPr>
        <w:t>祭祀用的礼器</w:t>
      </w:r>
      <w:r w:rsidRPr="006F0BFA">
        <w:rPr>
          <w:rFonts w:asciiTheme="minorEastAsia" w:eastAsiaTheme="minorEastAsia" w:hAnsiTheme="minorEastAsia"/>
        </w:rPr>
        <w:t xml:space="preserve">    B．</w:t>
      </w:r>
      <w:r w:rsidRPr="006F0BFA" w:rsidR="00E22CAF">
        <w:rPr>
          <w:rFonts w:asciiTheme="minorEastAsia" w:eastAsiaTheme="minorEastAsia" w:hAnsiTheme="minorEastAsia" w:cs="宋体"/>
        </w:rPr>
        <w:t>饮食用的食器</w:t>
      </w:r>
      <w:r w:rsidRPr="006F0BFA">
        <w:rPr>
          <w:rFonts w:asciiTheme="minorEastAsia" w:eastAsiaTheme="minorEastAsia" w:hAnsiTheme="minorEastAsia"/>
        </w:rPr>
        <w:t xml:space="preserve">    C．</w:t>
      </w:r>
      <w:r w:rsidRPr="006F0BFA" w:rsidR="00E22CAF">
        <w:rPr>
          <w:rFonts w:asciiTheme="minorEastAsia" w:eastAsiaTheme="minorEastAsia" w:hAnsiTheme="minorEastAsia" w:cs="宋体"/>
        </w:rPr>
        <w:t>娱乐用的乐器</w:t>
      </w:r>
      <w:r w:rsidRPr="006F0BFA">
        <w:rPr>
          <w:rFonts w:asciiTheme="minorEastAsia" w:eastAsiaTheme="minorEastAsia" w:hAnsiTheme="minorEastAsia"/>
        </w:rPr>
        <w:t xml:space="preserve">    D．</w:t>
      </w:r>
      <w:r w:rsidRPr="006F0BFA" w:rsidR="00E22CAF">
        <w:rPr>
          <w:rFonts w:asciiTheme="minorEastAsia" w:eastAsiaTheme="minorEastAsia" w:hAnsiTheme="minorEastAsia" w:cs="宋体"/>
        </w:rPr>
        <w:t>国家和权力的象征</w:t>
      </w:r>
    </w:p>
    <w:p w:rsidR="00791417" w:rsidRPr="006F0BFA" w14:paraId="194E750B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8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某部史书中提到：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秦昭王时，</w:t>
      </w:r>
      <w:r w:rsidRPr="006F0BFA">
        <w:rPr>
          <w:rFonts w:asciiTheme="minorEastAsia" w:eastAsiaTheme="minorEastAsia" w:hAnsiTheme="minorEastAsia" w:cs="宋体"/>
        </w:rPr>
        <w:t>□□</w:t>
      </w:r>
      <w:r w:rsidRPr="006F0BFA">
        <w:rPr>
          <w:rFonts w:asciiTheme="minorEastAsia" w:eastAsiaTheme="minorEastAsia" w:hAnsiTheme="minorEastAsia" w:cs="宋体"/>
        </w:rPr>
        <w:t>做蜀郡守，建成集防洪、灌溉、航运功能于一体的综合水利工程，使成都平原成为旱涝保收的天府之国。</w:t>
      </w:r>
      <w:r w:rsidRPr="006F0BFA">
        <w:rPr>
          <w:rFonts w:asciiTheme="minorEastAsia" w:eastAsiaTheme="minorEastAsia" w:hAnsiTheme="minorEastAsia" w:cs="宋体"/>
        </w:rPr>
        <w:t>”□□</w:t>
      </w:r>
      <w:r w:rsidRPr="006F0BFA">
        <w:rPr>
          <w:rFonts w:asciiTheme="minorEastAsia" w:eastAsiaTheme="minorEastAsia" w:hAnsiTheme="minorEastAsia" w:cs="宋体"/>
        </w:rPr>
        <w:t>处应为</w:t>
      </w:r>
    </w:p>
    <w:p w:rsidR="00791417" w:rsidRPr="006F0BFA" w14:paraId="71ECE9E8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大禹</w:t>
      </w:r>
      <w:r w:rsidRPr="006F0BFA">
        <w:rPr>
          <w:rFonts w:asciiTheme="minorEastAsia" w:eastAsiaTheme="minorEastAsia" w:hAnsiTheme="minorEastAsia"/>
        </w:rPr>
        <w:tab/>
        <w:t>B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隶首</w:t>
      </w:r>
      <w:r w:rsidRPr="006F0BFA">
        <w:rPr>
          <w:rFonts w:asciiTheme="minorEastAsia" w:eastAsiaTheme="minorEastAsia" w:hAnsiTheme="minorEastAsia"/>
        </w:rPr>
        <w:tab/>
        <w:t>C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商鞅</w:t>
      </w:r>
      <w:r w:rsidRPr="006F0BFA">
        <w:rPr>
          <w:rFonts w:asciiTheme="minorEastAsia" w:eastAsiaTheme="minorEastAsia" w:hAnsiTheme="minorEastAsia"/>
        </w:rPr>
        <w:tab/>
        <w:t>D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李冰</w:t>
      </w:r>
    </w:p>
    <w:p w:rsidR="00791417" w:rsidRPr="006F0BFA" w14:paraId="28D64AFD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9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忆来唯把旧书</w:t>
      </w:r>
      <w:r w:rsidRPr="006F0BFA">
        <w:rPr>
          <w:rFonts w:asciiTheme="minorEastAsia" w:eastAsiaTheme="minorEastAsia" w:hAnsiTheme="minorEastAsia" w:cs="宋体"/>
        </w:rPr>
        <w:t>看，几时携手入长安。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长安，即今天的西安。西安是我国著名的古都，是古代的政治、经济、文化中心。下列哪些王朝定都于此</w:t>
      </w:r>
    </w:p>
    <w:p w:rsidR="00791417" w:rsidRPr="006F0BFA" w14:paraId="4007A05B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①</w:t>
      </w:r>
      <w:r w:rsidRPr="006F0BFA">
        <w:rPr>
          <w:rFonts w:asciiTheme="minorEastAsia" w:eastAsiaTheme="minorEastAsia" w:hAnsiTheme="minorEastAsia" w:cs="宋体"/>
        </w:rPr>
        <w:t>商朝</w:t>
      </w:r>
      <w:r w:rsidRPr="006F0BFA">
        <w:rPr>
          <w:rFonts w:asciiTheme="minorEastAsia" w:eastAsiaTheme="minorEastAsia" w:hAnsiTheme="minorEastAsia" w:cs="宋体"/>
        </w:rPr>
        <w:t xml:space="preserve">  ②</w:t>
      </w:r>
      <w:r w:rsidRPr="006F0BFA">
        <w:rPr>
          <w:rFonts w:asciiTheme="minorEastAsia" w:eastAsiaTheme="minorEastAsia" w:hAnsiTheme="minorEastAsia" w:cs="宋体"/>
        </w:rPr>
        <w:t>西周</w:t>
      </w:r>
      <w:r w:rsidRPr="006F0BFA">
        <w:rPr>
          <w:rFonts w:asciiTheme="minorEastAsia" w:eastAsiaTheme="minorEastAsia" w:hAnsiTheme="minorEastAsia" w:cs="宋体"/>
        </w:rPr>
        <w:t xml:space="preserve">  ③</w:t>
      </w:r>
      <w:r w:rsidRPr="006F0BFA">
        <w:rPr>
          <w:rFonts w:asciiTheme="minorEastAsia" w:eastAsiaTheme="minorEastAsia" w:hAnsiTheme="minorEastAsia" w:cs="宋体"/>
        </w:rPr>
        <w:t>秦朝</w:t>
      </w:r>
      <w:r w:rsidRPr="006F0BFA">
        <w:rPr>
          <w:rFonts w:asciiTheme="minorEastAsia" w:eastAsiaTheme="minorEastAsia" w:hAnsiTheme="minorEastAsia" w:cs="宋体"/>
        </w:rPr>
        <w:t xml:space="preserve">  ④</w:t>
      </w:r>
      <w:r w:rsidRPr="006F0BFA">
        <w:rPr>
          <w:rFonts w:asciiTheme="minorEastAsia" w:eastAsiaTheme="minorEastAsia" w:hAnsiTheme="minorEastAsia" w:cs="宋体"/>
        </w:rPr>
        <w:t>西汉</w:t>
      </w:r>
    </w:p>
    <w:p w:rsidR="00791417" w:rsidRPr="006F0BFA" w14:paraId="7F9F91BB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②③</w:t>
      </w:r>
      <w:r w:rsidRPr="006F0BFA">
        <w:rPr>
          <w:rFonts w:asciiTheme="minorEastAsia" w:eastAsiaTheme="minorEastAsia" w:hAnsiTheme="minorEastAsia"/>
        </w:rPr>
        <w:t xml:space="preserve">    B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①②</w:t>
      </w:r>
      <w:r w:rsidRPr="006F0BFA">
        <w:rPr>
          <w:rFonts w:asciiTheme="minorEastAsia" w:eastAsiaTheme="minorEastAsia" w:hAnsiTheme="minorEastAsia"/>
        </w:rPr>
        <w:t xml:space="preserve">    C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③④</w:t>
      </w:r>
      <w:r w:rsidRPr="006F0BFA">
        <w:rPr>
          <w:rFonts w:asciiTheme="minorEastAsia" w:eastAsiaTheme="minorEastAsia" w:hAnsiTheme="minorEastAsia"/>
        </w:rPr>
        <w:t xml:space="preserve">    D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②④</w:t>
      </w:r>
    </w:p>
    <w:p w:rsidR="00791417" w:rsidRPr="006F0BFA" w14:paraId="27A6A87F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10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下列成语的典故出自春秋时期有</w:t>
      </w:r>
    </w:p>
    <w:p w:rsidR="00791417" w:rsidRPr="006F0BFA" w14:paraId="3F9AE9D4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①</w:t>
      </w:r>
      <w:r w:rsidRPr="006F0BFA">
        <w:rPr>
          <w:rFonts w:asciiTheme="minorEastAsia" w:eastAsiaTheme="minorEastAsia" w:hAnsiTheme="minorEastAsia" w:cs="宋体"/>
        </w:rPr>
        <w:t>老马识途</w:t>
      </w:r>
      <w:r w:rsidRPr="006F0BFA">
        <w:rPr>
          <w:rFonts w:asciiTheme="minorEastAsia" w:eastAsiaTheme="minorEastAsia" w:hAnsiTheme="minorEastAsia" w:cs="宋体"/>
        </w:rPr>
        <w:t xml:space="preserve">  ②</w:t>
      </w:r>
      <w:r w:rsidRPr="006F0BFA">
        <w:rPr>
          <w:rFonts w:asciiTheme="minorEastAsia" w:eastAsiaTheme="minorEastAsia" w:hAnsiTheme="minorEastAsia" w:cs="宋体"/>
        </w:rPr>
        <w:t>百发百中</w:t>
      </w:r>
      <w:r w:rsidRPr="006F0BFA">
        <w:rPr>
          <w:rFonts w:asciiTheme="minorEastAsia" w:eastAsiaTheme="minorEastAsia" w:hAnsiTheme="minorEastAsia" w:cs="宋体"/>
        </w:rPr>
        <w:t xml:space="preserve">  ③</w:t>
      </w:r>
      <w:r w:rsidRPr="006F0BFA">
        <w:rPr>
          <w:rFonts w:asciiTheme="minorEastAsia" w:eastAsiaTheme="minorEastAsia" w:hAnsiTheme="minorEastAsia" w:cs="宋体"/>
        </w:rPr>
        <w:t>卧薪尝胆</w:t>
      </w:r>
      <w:r w:rsidRPr="006F0BFA">
        <w:rPr>
          <w:rFonts w:asciiTheme="minorEastAsia" w:eastAsiaTheme="minorEastAsia" w:hAnsiTheme="minorEastAsia" w:cs="宋体"/>
        </w:rPr>
        <w:t xml:space="preserve">  ④</w:t>
      </w:r>
      <w:r w:rsidRPr="006F0BFA">
        <w:rPr>
          <w:rFonts w:asciiTheme="minorEastAsia" w:eastAsiaTheme="minorEastAsia" w:hAnsiTheme="minorEastAsia" w:cs="宋体"/>
        </w:rPr>
        <w:t>一鼓作气</w:t>
      </w:r>
      <w:r w:rsidRPr="006F0BFA">
        <w:rPr>
          <w:rFonts w:asciiTheme="minorEastAsia" w:eastAsiaTheme="minorEastAsia" w:hAnsiTheme="minorEastAsia" w:cs="宋体"/>
        </w:rPr>
        <w:t xml:space="preserve">  ⑤</w:t>
      </w:r>
      <w:r w:rsidRPr="006F0BFA">
        <w:rPr>
          <w:rFonts w:asciiTheme="minorEastAsia" w:eastAsiaTheme="minorEastAsia" w:hAnsiTheme="minorEastAsia" w:cs="宋体"/>
        </w:rPr>
        <w:t>完璧归赵</w:t>
      </w:r>
      <w:r w:rsidRPr="006F0BFA">
        <w:rPr>
          <w:rFonts w:asciiTheme="minorEastAsia" w:eastAsiaTheme="minorEastAsia" w:hAnsiTheme="minorEastAsia" w:cs="宋体"/>
        </w:rPr>
        <w:t xml:space="preserve">  ⑥</w:t>
      </w:r>
      <w:r w:rsidRPr="006F0BFA">
        <w:rPr>
          <w:rFonts w:asciiTheme="minorEastAsia" w:eastAsiaTheme="minorEastAsia" w:hAnsiTheme="minorEastAsia" w:cs="宋体"/>
        </w:rPr>
        <w:t>朝秦暮楚</w:t>
      </w:r>
      <w:r w:rsidRPr="006F0BFA">
        <w:rPr>
          <w:rFonts w:asciiTheme="minorEastAsia" w:eastAsiaTheme="minorEastAsia" w:hAnsiTheme="minorEastAsia" w:cs="宋体"/>
        </w:rPr>
        <w:t xml:space="preserve">  ⑦</w:t>
      </w:r>
      <w:r w:rsidRPr="006F0BFA">
        <w:rPr>
          <w:rFonts w:asciiTheme="minorEastAsia" w:eastAsiaTheme="minorEastAsia" w:hAnsiTheme="minorEastAsia" w:cs="宋体"/>
        </w:rPr>
        <w:t>三令五申</w:t>
      </w:r>
    </w:p>
    <w:p w:rsidR="00791417" w:rsidRPr="006F0BFA" w14:paraId="35092DC0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①③④⑦</w:t>
      </w:r>
      <w:r w:rsidRPr="006F0BFA">
        <w:rPr>
          <w:rFonts w:asciiTheme="minorEastAsia" w:eastAsiaTheme="minorEastAsia" w:hAnsiTheme="minorEastAsia"/>
        </w:rPr>
        <w:tab/>
        <w:t>B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①②④⑤⑥</w:t>
      </w:r>
      <w:r w:rsidRPr="006F0BFA">
        <w:rPr>
          <w:rFonts w:asciiTheme="minorEastAsia" w:eastAsiaTheme="minorEastAsia" w:hAnsiTheme="minorEastAsia"/>
        </w:rPr>
        <w:tab/>
        <w:t>C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②③④⑦</w:t>
      </w:r>
      <w:r w:rsidRPr="006F0BFA">
        <w:rPr>
          <w:rFonts w:asciiTheme="minorEastAsia" w:eastAsiaTheme="minorEastAsia" w:hAnsiTheme="minorEastAsia"/>
        </w:rPr>
        <w:tab/>
        <w:t>D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①②③④⑦</w:t>
      </w:r>
    </w:p>
    <w:p w:rsidR="00791417" w:rsidRPr="006F0BFA" w14:paraId="3C2D0062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6F0BFA">
        <w:rPr>
          <w:rFonts w:asciiTheme="minorEastAsia" w:eastAsiaTheme="minorEastAsia" w:hAnsiTheme="minorEastAsia"/>
        </w:rPr>
        <w:t>11．甲骨文一般刻写在哪里（ ）</w:t>
      </w:r>
    </w:p>
    <w:p w:rsidR="00791417" w:rsidRPr="006F0BFA" w14:paraId="25747D14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6F0BFA">
        <w:rPr>
          <w:rFonts w:asciiTheme="minorEastAsia" w:eastAsiaTheme="minorEastAsia" w:hAnsiTheme="minorEastAsia"/>
        </w:rPr>
        <w:t>A．龟甲或兽骨上</w:t>
      </w:r>
      <w:r w:rsidRPr="006F0BFA">
        <w:rPr>
          <w:rFonts w:asciiTheme="minorEastAsia" w:eastAsiaTheme="minorEastAsia" w:hAnsiTheme="minorEastAsia"/>
        </w:rPr>
        <w:tab/>
        <w:t>B．青铜器上</w:t>
      </w:r>
      <w:r w:rsidRPr="006F0BFA">
        <w:rPr>
          <w:rFonts w:asciiTheme="minorEastAsia" w:eastAsiaTheme="minorEastAsia" w:hAnsiTheme="minorEastAsia"/>
        </w:rPr>
        <w:tab/>
        <w:t>C．竹简上</w:t>
      </w:r>
      <w:r w:rsidRPr="006F0BFA">
        <w:rPr>
          <w:rFonts w:asciiTheme="minorEastAsia" w:eastAsiaTheme="minorEastAsia" w:hAnsiTheme="minorEastAsia"/>
        </w:rPr>
        <w:tab/>
        <w:t>D．纸上</w:t>
      </w:r>
    </w:p>
    <w:p w:rsidR="00791417" w:rsidRPr="006F0BFA" w14:paraId="00EF3B11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12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在我国古代，人们会以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牛</w:t>
      </w:r>
      <w:r w:rsidRPr="006F0BFA">
        <w:rPr>
          <w:rFonts w:asciiTheme="minorEastAsia" w:eastAsiaTheme="minorEastAsia" w:hAnsiTheme="minorEastAsia" w:cs="宋体"/>
        </w:rPr>
        <w:t>”“</w:t>
      </w:r>
      <w:r w:rsidRPr="006F0BFA">
        <w:rPr>
          <w:rFonts w:asciiTheme="minorEastAsia" w:eastAsiaTheme="minorEastAsia" w:hAnsiTheme="minorEastAsia" w:cs="宋体"/>
        </w:rPr>
        <w:t>耕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作为名，如孔子的弟子司马耕，这反映了牛耕技术在当时备受人们推崇。牛耕的使用出现于</w:t>
      </w:r>
    </w:p>
    <w:p w:rsidR="00791417" w:rsidRPr="006F0BFA" w14:paraId="74B9A3A2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盘庚迁殷时期</w:t>
      </w:r>
      <w:r w:rsidRPr="006F0BFA">
        <w:rPr>
          <w:rFonts w:asciiTheme="minorEastAsia" w:eastAsiaTheme="minorEastAsia" w:hAnsiTheme="minorEastAsia"/>
        </w:rPr>
        <w:tab/>
        <w:t>B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国人暴动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时期</w:t>
      </w:r>
    </w:p>
    <w:p w:rsidR="00791417" w:rsidRPr="006F0BFA" w14:paraId="10C7815B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C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春秋战国时期</w:t>
      </w:r>
      <w:r w:rsidRPr="006F0BFA">
        <w:rPr>
          <w:rFonts w:asciiTheme="minorEastAsia" w:eastAsiaTheme="minorEastAsia" w:hAnsiTheme="minorEastAsia"/>
        </w:rPr>
        <w:tab/>
        <w:t>D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秦汉时期</w:t>
      </w:r>
    </w:p>
    <w:p w:rsidR="00791417" w:rsidRPr="006F0BFA" w14:paraId="50BA36AE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13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《左传》曰：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桀有昏德，鼎迁于商，载祀六百。商纣暴虐，鼎迁于周。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可见鼎</w:t>
      </w:r>
    </w:p>
    <w:p w:rsidR="00791417" w:rsidRPr="006F0BFA" w14:paraId="67D787D9" w14:textId="0C849B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在商朝开始出现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       </w:t>
      </w:r>
      <w:r w:rsidRPr="006F0BFA">
        <w:rPr>
          <w:rFonts w:asciiTheme="minorEastAsia" w:eastAsiaTheme="minorEastAsia" w:hAnsiTheme="minorEastAsia"/>
        </w:rPr>
        <w:t>B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成为国家权力的代表性器物</w:t>
      </w:r>
    </w:p>
    <w:p w:rsidR="00791417" w:rsidRPr="006F0BFA" w14:paraId="1717D60C" w14:textId="202C1550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C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只能由国家最高统治者使用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</w:t>
      </w:r>
      <w:r w:rsidRPr="006F0BFA">
        <w:rPr>
          <w:rFonts w:asciiTheme="minorEastAsia" w:eastAsiaTheme="minorEastAsia" w:hAnsiTheme="minorEastAsia"/>
        </w:rPr>
        <w:t>D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制作工艺十分精湛</w:t>
      </w:r>
    </w:p>
    <w:p w:rsidR="00791417" w:rsidRPr="006F0BFA" w14:paraId="087B40E9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14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制度创新是政治文明的体现。西周时期形成金字塔似的森严等级：天子为最高等级，下面依次为诸侯、卿大夫和士，最底层的是广大平民和奴隶。这反映西周</w:t>
      </w:r>
      <w:r w:rsidRPr="006F0BFA">
        <w:rPr>
          <w:rFonts w:asciiTheme="minorEastAsia" w:eastAsiaTheme="minorEastAsia" w:hAnsiTheme="minorEastAsia" w:cs="宋体"/>
        </w:rPr>
        <w:t>实行</w:t>
      </w:r>
    </w:p>
    <w:p w:rsidR="00791417" w:rsidRPr="006F0BFA" w14:paraId="685B225A" w14:textId="23F42C7C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A．</w:t>
      </w:r>
      <w:r w:rsidRPr="006F0BFA" w:rsidR="00E22CAF">
        <w:rPr>
          <w:rFonts w:asciiTheme="minorEastAsia" w:eastAsiaTheme="minorEastAsia" w:hAnsiTheme="minorEastAsia" w:cs="宋体"/>
        </w:rPr>
        <w:t>禅让制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  </w:t>
      </w:r>
      <w:r w:rsidRPr="006F0BFA">
        <w:rPr>
          <w:rFonts w:asciiTheme="minorEastAsia" w:eastAsiaTheme="minorEastAsia" w:hAnsiTheme="minorEastAsia"/>
        </w:rPr>
        <w:t>B．</w:t>
      </w:r>
      <w:r w:rsidRPr="006F0BFA" w:rsidR="00E22CAF">
        <w:rPr>
          <w:rFonts w:asciiTheme="minorEastAsia" w:eastAsiaTheme="minorEastAsia" w:hAnsiTheme="minorEastAsia" w:cs="宋体"/>
        </w:rPr>
        <w:t>世袭制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  </w:t>
      </w:r>
      <w:r w:rsidRPr="006F0BFA">
        <w:rPr>
          <w:rFonts w:asciiTheme="minorEastAsia" w:eastAsiaTheme="minorEastAsia" w:hAnsiTheme="minorEastAsia"/>
        </w:rPr>
        <w:t>C．</w:t>
      </w:r>
      <w:r w:rsidRPr="006F0BFA" w:rsidR="00E22CAF">
        <w:rPr>
          <w:rFonts w:asciiTheme="minorEastAsia" w:eastAsiaTheme="minorEastAsia" w:hAnsiTheme="minorEastAsia" w:cs="宋体"/>
        </w:rPr>
        <w:t>分封制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   </w:t>
      </w:r>
      <w:r w:rsidRPr="006F0BFA">
        <w:rPr>
          <w:rFonts w:asciiTheme="minorEastAsia" w:eastAsiaTheme="minorEastAsia" w:hAnsiTheme="minorEastAsia"/>
        </w:rPr>
        <w:t>D．</w:t>
      </w:r>
      <w:r w:rsidRPr="006F0BFA" w:rsidR="00E22CAF">
        <w:rPr>
          <w:rFonts w:asciiTheme="minorEastAsia" w:eastAsiaTheme="minorEastAsia" w:hAnsiTheme="minorEastAsia" w:cs="宋体"/>
        </w:rPr>
        <w:t>郡县制</w:t>
      </w:r>
    </w:p>
    <w:p w:rsidR="00791417" w:rsidRPr="006F0BFA" w14:paraId="0B41C6F1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15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下列史实中，与大禹有关的是</w:t>
      </w:r>
    </w:p>
    <w:p w:rsidR="00791417" w:rsidRPr="006F0BFA" w14:paraId="2A7818E0" w14:textId="574CE0A4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①</w:t>
      </w:r>
      <w:r w:rsidRPr="006F0BFA">
        <w:rPr>
          <w:rFonts w:asciiTheme="minorEastAsia" w:eastAsiaTheme="minorEastAsia" w:hAnsiTheme="minorEastAsia" w:cs="宋体"/>
        </w:rPr>
        <w:t>治理水患</w:t>
      </w:r>
      <w:r w:rsidRPr="006F0BFA">
        <w:rPr>
          <w:rFonts w:asciiTheme="minorEastAsia" w:eastAsiaTheme="minorEastAsia" w:hAnsiTheme="minorEastAsia" w:cs="宋体"/>
        </w:rPr>
        <w:t>②</w:t>
      </w:r>
      <w:r w:rsidRPr="006F0BFA">
        <w:rPr>
          <w:rFonts w:asciiTheme="minorEastAsia" w:eastAsiaTheme="minorEastAsia" w:hAnsiTheme="minorEastAsia" w:cs="宋体"/>
        </w:rPr>
        <w:t>发明舟车</w:t>
      </w:r>
      <w:r w:rsidRPr="006F0BFA">
        <w:rPr>
          <w:rFonts w:asciiTheme="minorEastAsia" w:eastAsiaTheme="minorEastAsia" w:hAnsiTheme="minorEastAsia" w:cs="宋体"/>
        </w:rPr>
        <w:t>③</w:t>
      </w:r>
      <w:r w:rsidRPr="006F0BFA">
        <w:rPr>
          <w:rFonts w:asciiTheme="minorEastAsia" w:eastAsiaTheme="minorEastAsia" w:hAnsiTheme="minorEastAsia" w:cs="宋体"/>
        </w:rPr>
        <w:t>打败蚩尤</w:t>
      </w:r>
      <w:r w:rsidRPr="006F0BFA">
        <w:rPr>
          <w:rFonts w:asciiTheme="minorEastAsia" w:eastAsiaTheme="minorEastAsia" w:hAnsiTheme="minorEastAsia" w:cs="宋体"/>
        </w:rPr>
        <w:t>④</w:t>
      </w:r>
      <w:r w:rsidRPr="006F0BFA">
        <w:rPr>
          <w:rFonts w:asciiTheme="minorEastAsia" w:eastAsiaTheme="minorEastAsia" w:hAnsiTheme="minorEastAsia" w:cs="宋体"/>
        </w:rPr>
        <w:t>建立夏王朝</w:t>
      </w:r>
    </w:p>
    <w:p w:rsidR="00791417" w:rsidRPr="006F0BFA" w14:paraId="5A6FC822" w14:textId="32B31B1C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①④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 </w:t>
      </w:r>
      <w:r w:rsidRPr="006F0BFA">
        <w:rPr>
          <w:rFonts w:asciiTheme="minorEastAsia" w:eastAsiaTheme="minorEastAsia" w:hAnsiTheme="minorEastAsia"/>
        </w:rPr>
        <w:t>B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①②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  </w:t>
      </w:r>
      <w:r w:rsidRPr="006F0BFA">
        <w:rPr>
          <w:rFonts w:asciiTheme="minorEastAsia" w:eastAsiaTheme="minorEastAsia" w:hAnsiTheme="minorEastAsia"/>
        </w:rPr>
        <w:t>C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②③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  </w:t>
      </w:r>
      <w:r w:rsidRPr="006F0BFA">
        <w:rPr>
          <w:rFonts w:asciiTheme="minorEastAsia" w:eastAsiaTheme="minorEastAsia" w:hAnsiTheme="minorEastAsia"/>
        </w:rPr>
        <w:t>D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③④</w:t>
      </w:r>
    </w:p>
    <w:p w:rsidR="00791417" w:rsidRPr="006F0BFA" w14:paraId="0D5DB1DF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16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赵秉忠在状元卷中，提出了治国办法和治国方法，提倡法治。与其思想相符的观点是</w:t>
      </w:r>
    </w:p>
    <w:p w:rsidR="00791417" w:rsidRPr="006F0BFA" w14:paraId="5E7D729B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己所不欲，勿施于人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/>
        </w:rPr>
        <w:tab/>
        <w:t>B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兼爱、非攻、尚贤</w:t>
      </w:r>
      <w:r w:rsidRPr="006F0BFA">
        <w:rPr>
          <w:rFonts w:asciiTheme="minorEastAsia" w:eastAsiaTheme="minorEastAsia" w:hAnsiTheme="minorEastAsia" w:cs="宋体"/>
        </w:rPr>
        <w:t>”</w:t>
      </w:r>
    </w:p>
    <w:p w:rsidR="00791417" w:rsidRPr="006F0BFA" w14:paraId="0DA27FCD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C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不尚贤，使民不争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/>
        </w:rPr>
        <w:tab/>
        <w:t>D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法不阿贵，绳不挠曲</w:t>
      </w:r>
      <w:r w:rsidRPr="006F0BFA">
        <w:rPr>
          <w:rFonts w:asciiTheme="minorEastAsia" w:eastAsiaTheme="minorEastAsia" w:hAnsiTheme="minorEastAsia" w:cs="宋体"/>
        </w:rPr>
        <w:t>”</w:t>
      </w:r>
    </w:p>
    <w:p w:rsidR="00791417" w:rsidRPr="006F0BFA" w14:paraId="2E0D86A2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17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公元前</w:t>
      </w:r>
      <w:r w:rsidRPr="006F0BFA">
        <w:rPr>
          <w:rFonts w:asciiTheme="minorEastAsia" w:eastAsiaTheme="minorEastAsia" w:hAnsiTheme="minorEastAsia" w:cs="宋体"/>
        </w:rPr>
        <w:t>356</w:t>
      </w:r>
      <w:r w:rsidRPr="006F0BFA">
        <w:rPr>
          <w:rFonts w:asciiTheme="minorEastAsia" w:eastAsiaTheme="minorEastAsia" w:hAnsiTheme="minorEastAsia" w:cs="宋体"/>
        </w:rPr>
        <w:t>年，秦孝公进行改革使秦国的国力大增。他任用的是</w:t>
      </w:r>
    </w:p>
    <w:p w:rsidR="00791417" w:rsidRPr="006F0BFA" w14:paraId="6E0C6620" w14:textId="2E973325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吴起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 </w:t>
      </w:r>
      <w:r w:rsidRPr="006F0BFA">
        <w:rPr>
          <w:rFonts w:asciiTheme="minorEastAsia" w:eastAsiaTheme="minorEastAsia" w:hAnsiTheme="minorEastAsia"/>
        </w:rPr>
        <w:t>B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李埋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    </w:t>
      </w:r>
      <w:r w:rsidRPr="006F0BFA">
        <w:rPr>
          <w:rFonts w:asciiTheme="minorEastAsia" w:eastAsiaTheme="minorEastAsia" w:hAnsiTheme="minorEastAsia"/>
        </w:rPr>
        <w:t>C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商鞅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</w:t>
      </w:r>
      <w:r w:rsidRPr="006F0BFA">
        <w:rPr>
          <w:rFonts w:asciiTheme="minorEastAsia" w:eastAsiaTheme="minorEastAsia" w:hAnsiTheme="minorEastAsia"/>
        </w:rPr>
        <w:t>D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伯益</w:t>
      </w:r>
    </w:p>
    <w:p w:rsidR="00791417" w:rsidRPr="006F0BFA" w14:paraId="6CB6BD5A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18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古诗有记：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江水初荡濡，蜀人几为鱼。向无尔石犀，安得有邑居。始知李太守</w:t>
      </w:r>
      <w:r w:rsidRPr="006F0BFA">
        <w:rPr>
          <w:rFonts w:asciiTheme="minorEastAsia" w:eastAsiaTheme="minorEastAsia" w:hAnsiTheme="minorEastAsia" w:cs="宋体"/>
        </w:rPr>
        <w:t>(</w:t>
      </w:r>
      <w:r w:rsidRPr="006F0BFA">
        <w:rPr>
          <w:rFonts w:asciiTheme="minorEastAsia" w:eastAsiaTheme="minorEastAsia" w:hAnsiTheme="minorEastAsia" w:cs="宋体"/>
        </w:rPr>
        <w:t>李冰</w:t>
      </w:r>
      <w:r w:rsidRPr="006F0BFA">
        <w:rPr>
          <w:rFonts w:asciiTheme="minorEastAsia" w:eastAsiaTheme="minorEastAsia" w:hAnsiTheme="minorEastAsia" w:cs="宋体"/>
        </w:rPr>
        <w:t>)</w:t>
      </w:r>
      <w:r w:rsidRPr="006F0BFA">
        <w:rPr>
          <w:rFonts w:asciiTheme="minorEastAsia" w:eastAsiaTheme="minorEastAsia" w:hAnsiTheme="minorEastAsia" w:cs="宋体"/>
        </w:rPr>
        <w:t>，伯禹亦不如。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诗中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李太守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的主要贡献是（</w:t>
      </w:r>
      <w:r w:rsidRPr="006F0BFA">
        <w:rPr>
          <w:rFonts w:asciiTheme="minorEastAsia" w:eastAsiaTheme="minorEastAsia" w:hAnsiTheme="minorEastAsia" w:cs="宋体"/>
        </w:rPr>
        <w:t xml:space="preserve">   </w:t>
      </w:r>
      <w:r w:rsidRPr="006F0BFA">
        <w:rPr>
          <w:rFonts w:asciiTheme="minorEastAsia" w:eastAsiaTheme="minorEastAsia" w:hAnsiTheme="minorEastAsia" w:cs="宋体"/>
        </w:rPr>
        <w:t>）</w:t>
      </w:r>
    </w:p>
    <w:p w:rsidR="00791417" w:rsidRPr="006F0BFA" w14:paraId="398B1CE8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奖励耕战</w:t>
      </w:r>
      <w:r w:rsidRPr="006F0BFA">
        <w:rPr>
          <w:rFonts w:asciiTheme="minorEastAsia" w:eastAsiaTheme="minorEastAsia" w:hAnsiTheme="minorEastAsia"/>
        </w:rPr>
        <w:tab/>
        <w:t>B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修筑都江堰</w:t>
      </w:r>
      <w:r w:rsidRPr="006F0BFA">
        <w:rPr>
          <w:rFonts w:asciiTheme="minorEastAsia" w:eastAsiaTheme="minorEastAsia" w:hAnsiTheme="minorEastAsia"/>
        </w:rPr>
        <w:tab/>
        <w:t>C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修建灵渠</w:t>
      </w:r>
      <w:r w:rsidRPr="006F0BFA">
        <w:rPr>
          <w:rFonts w:asciiTheme="minorEastAsia" w:eastAsiaTheme="minorEastAsia" w:hAnsiTheme="minorEastAsia"/>
        </w:rPr>
        <w:tab/>
        <w:t>D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开通大运河</w:t>
      </w:r>
    </w:p>
    <w:p w:rsidR="00791417" w:rsidRPr="006F0BFA" w14:paraId="28E0C9D3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6F0BFA">
        <w:rPr>
          <w:rFonts w:asciiTheme="minorEastAsia" w:eastAsiaTheme="minorEastAsia" w:hAnsiTheme="minorEastAsia"/>
        </w:rPr>
        <w:t>19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我国原始社会结束，奴隶社会开始的时期。</w:t>
      </w:r>
      <w:r w:rsidRPr="006F0BFA">
        <w:rPr>
          <w:rFonts w:asciiTheme="minorEastAsia" w:eastAsiaTheme="minorEastAsia" w:hAnsiTheme="minorEastAsia"/>
        </w:rPr>
        <w:t>（</w:t>
      </w:r>
      <w:r w:rsidRPr="006F0BFA">
        <w:rPr>
          <w:rFonts w:asciiTheme="minorEastAsia" w:eastAsiaTheme="minorEastAsia" w:hAnsiTheme="minorEastAsia"/>
        </w:rPr>
        <w:t xml:space="preserve"> </w:t>
      </w:r>
      <w:r w:rsidRPr="006F0BFA">
        <w:rPr>
          <w:rFonts w:asciiTheme="minorEastAsia" w:eastAsiaTheme="minorEastAsia" w:hAnsiTheme="minorEastAsia"/>
        </w:rPr>
        <w:t>）</w:t>
      </w:r>
    </w:p>
    <w:p w:rsidR="00791417" w:rsidRPr="006F0BFA" w14:paraId="52AB5973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A．</w:t>
      </w:r>
      <w:r w:rsidRPr="006F0BFA" w:rsidR="00E22CAF">
        <w:rPr>
          <w:rFonts w:asciiTheme="minorEastAsia" w:eastAsiaTheme="minorEastAsia" w:hAnsiTheme="minorEastAsia" w:cs="宋体"/>
        </w:rPr>
        <w:t>黄帝</w:t>
      </w:r>
      <w:r w:rsidRPr="006F0BFA">
        <w:rPr>
          <w:rFonts w:asciiTheme="minorEastAsia" w:eastAsiaTheme="minorEastAsia" w:hAnsiTheme="minorEastAsia"/>
        </w:rPr>
        <w:t xml:space="preserve">    B．</w:t>
      </w:r>
      <w:r w:rsidRPr="006F0BFA" w:rsidR="00E22CAF">
        <w:rPr>
          <w:rFonts w:asciiTheme="minorEastAsia" w:eastAsiaTheme="minorEastAsia" w:hAnsiTheme="minorEastAsia" w:cs="宋体"/>
        </w:rPr>
        <w:t>尧</w:t>
      </w:r>
      <w:r w:rsidRPr="006F0BFA">
        <w:rPr>
          <w:rFonts w:asciiTheme="minorEastAsia" w:eastAsiaTheme="minorEastAsia" w:hAnsiTheme="minorEastAsia"/>
        </w:rPr>
        <w:t xml:space="preserve">    C．</w:t>
      </w:r>
      <w:r w:rsidRPr="006F0BFA" w:rsidR="00E22CAF">
        <w:rPr>
          <w:rFonts w:asciiTheme="minorEastAsia" w:eastAsiaTheme="minorEastAsia" w:hAnsiTheme="minorEastAsia" w:cs="宋体"/>
        </w:rPr>
        <w:t>舜</w:t>
      </w:r>
      <w:r w:rsidRPr="006F0BFA">
        <w:rPr>
          <w:rFonts w:asciiTheme="minorEastAsia" w:eastAsiaTheme="minorEastAsia" w:hAnsiTheme="minorEastAsia"/>
        </w:rPr>
        <w:t xml:space="preserve">    D．</w:t>
      </w:r>
      <w:r w:rsidRPr="006F0BFA" w:rsidR="00E22CAF">
        <w:rPr>
          <w:rFonts w:asciiTheme="minorEastAsia" w:eastAsiaTheme="minorEastAsia" w:hAnsiTheme="minorEastAsia" w:cs="宋体"/>
        </w:rPr>
        <w:t>禹</w:t>
      </w:r>
    </w:p>
    <w:p w:rsidR="00791417" w:rsidRPr="006F0BFA" w14:paraId="12937AA7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6F0BFA">
        <w:rPr>
          <w:rFonts w:asciiTheme="minorEastAsia" w:eastAsiaTheme="minorEastAsia" w:hAnsiTheme="minorEastAsia"/>
        </w:rPr>
        <w:t>20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易中天在《品三国》中讲到：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天子是上天派来管理人间万事万物的，享有神一般的威望。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春秋时期，天子的处境为（</w:t>
      </w:r>
      <w:r w:rsidRPr="006F0BFA">
        <w:rPr>
          <w:rFonts w:asciiTheme="minorEastAsia" w:eastAsiaTheme="minorEastAsia" w:hAnsiTheme="minorEastAsia"/>
        </w:rPr>
        <w:t xml:space="preserve">    </w:t>
      </w:r>
      <w:r w:rsidRPr="006F0BFA">
        <w:rPr>
          <w:rFonts w:asciiTheme="minorEastAsia" w:eastAsiaTheme="minorEastAsia" w:hAnsiTheme="minorEastAsia"/>
        </w:rPr>
        <w:t>）</w:t>
      </w:r>
    </w:p>
    <w:p w:rsidR="00791417" w:rsidRPr="006F0BFA" w14:paraId="3ED52565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A．</w:t>
      </w:r>
      <w:r w:rsidRPr="006F0BFA" w:rsidR="00E22CAF">
        <w:rPr>
          <w:rFonts w:asciiTheme="minorEastAsia" w:eastAsiaTheme="minorEastAsia" w:hAnsiTheme="minorEastAsia" w:cs="宋体"/>
        </w:rPr>
        <w:t>诸侯定期向天子纳贡</w:t>
      </w:r>
      <w:r w:rsidRPr="006F0BFA">
        <w:rPr>
          <w:rFonts w:asciiTheme="minorEastAsia" w:eastAsiaTheme="minorEastAsia" w:hAnsiTheme="minorEastAsia"/>
        </w:rPr>
        <w:t xml:space="preserve">    B．</w:t>
      </w:r>
      <w:r w:rsidRPr="006F0BFA" w:rsidR="00E22CAF">
        <w:rPr>
          <w:rFonts w:asciiTheme="minorEastAsia" w:eastAsiaTheme="minorEastAsia" w:hAnsiTheme="minorEastAsia" w:cs="宋体"/>
        </w:rPr>
        <w:t>周王牢牢控制着诸侯</w:t>
      </w:r>
    </w:p>
    <w:p w:rsidR="00791417" w:rsidRPr="006F0BFA" w14:paraId="12086D89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C．</w:t>
      </w:r>
      <w:r w:rsidRPr="006F0BFA" w:rsidR="00E22CAF">
        <w:rPr>
          <w:rFonts w:asciiTheme="minorEastAsia" w:eastAsiaTheme="minorEastAsia" w:hAnsiTheme="minorEastAsia" w:cs="宋体"/>
        </w:rPr>
        <w:t>周王室衰微，诸侯争霸</w:t>
      </w:r>
      <w:r w:rsidRPr="006F0BFA">
        <w:rPr>
          <w:rFonts w:asciiTheme="minorEastAsia" w:eastAsiaTheme="minorEastAsia" w:hAnsiTheme="minorEastAsia"/>
        </w:rPr>
        <w:t xml:space="preserve">    D．</w:t>
      </w:r>
      <w:r w:rsidRPr="006F0BFA" w:rsidR="00E22CAF">
        <w:rPr>
          <w:rFonts w:asciiTheme="minorEastAsia" w:eastAsiaTheme="minorEastAsia" w:hAnsiTheme="minorEastAsia" w:cs="宋体"/>
        </w:rPr>
        <w:t>天子自称皇帝，加强中央集权</w:t>
      </w:r>
    </w:p>
    <w:p w:rsidR="00791417" w:rsidRPr="006F0BFA" w14:paraId="685ECC13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21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尊王攘夷齐称霸，退避三舍晋天下。楚王问鼎中原后，卧薪尝胆成佳话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诗中提到的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齐</w:t>
      </w:r>
      <w:r w:rsidRPr="006F0BFA">
        <w:rPr>
          <w:rFonts w:asciiTheme="minorEastAsia" w:eastAsiaTheme="minorEastAsia" w:hAnsiTheme="minorEastAsia" w:cs="宋体"/>
        </w:rPr>
        <w:t>”“</w:t>
      </w:r>
      <w:r w:rsidRPr="006F0BFA">
        <w:rPr>
          <w:rFonts w:asciiTheme="minorEastAsia" w:eastAsiaTheme="minorEastAsia" w:hAnsiTheme="minorEastAsia" w:cs="宋体"/>
        </w:rPr>
        <w:t>晋</w:t>
      </w:r>
      <w:r w:rsidRPr="006F0BFA">
        <w:rPr>
          <w:rFonts w:asciiTheme="minorEastAsia" w:eastAsiaTheme="minorEastAsia" w:hAnsiTheme="minorEastAsia" w:cs="宋体"/>
        </w:rPr>
        <w:t>”“</w:t>
      </w:r>
      <w:r w:rsidRPr="006F0BFA">
        <w:rPr>
          <w:rFonts w:asciiTheme="minorEastAsia" w:eastAsiaTheme="minorEastAsia" w:hAnsiTheme="minorEastAsia" w:cs="宋体"/>
        </w:rPr>
        <w:t>楚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等诸侯国的产生来源于</w:t>
      </w:r>
    </w:p>
    <w:p w:rsidR="00791417" w:rsidRPr="006F0BFA" w14:paraId="3A093BFD" w14:textId="102B81DB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A．</w:t>
      </w:r>
      <w:r w:rsidRPr="006F0BFA" w:rsidR="00E22CAF">
        <w:rPr>
          <w:rFonts w:asciiTheme="minorEastAsia" w:eastAsiaTheme="minorEastAsia" w:hAnsiTheme="minorEastAsia" w:cs="宋体"/>
        </w:rPr>
        <w:t>行省制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</w:t>
      </w:r>
      <w:r w:rsidRPr="006F0BFA">
        <w:rPr>
          <w:rFonts w:asciiTheme="minorEastAsia" w:eastAsiaTheme="minorEastAsia" w:hAnsiTheme="minorEastAsia"/>
        </w:rPr>
        <w:t>B．</w:t>
      </w:r>
      <w:r w:rsidRPr="006F0BFA" w:rsidR="00E22CAF">
        <w:rPr>
          <w:rFonts w:asciiTheme="minorEastAsia" w:eastAsiaTheme="minorEastAsia" w:hAnsiTheme="minorEastAsia" w:cs="宋体"/>
        </w:rPr>
        <w:t>禅让制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   </w:t>
      </w:r>
      <w:r w:rsidRPr="006F0BFA">
        <w:rPr>
          <w:rFonts w:asciiTheme="minorEastAsia" w:eastAsiaTheme="minorEastAsia" w:hAnsiTheme="minorEastAsia"/>
        </w:rPr>
        <w:t>C．</w:t>
      </w:r>
      <w:r w:rsidRPr="006F0BFA" w:rsidR="00E22CAF">
        <w:rPr>
          <w:rFonts w:asciiTheme="minorEastAsia" w:eastAsiaTheme="minorEastAsia" w:hAnsiTheme="minorEastAsia" w:cs="宋体"/>
        </w:rPr>
        <w:t>郡县制</w:t>
      </w:r>
      <w:r w:rsidR="006F0BFA">
        <w:rPr>
          <w:rFonts w:asciiTheme="minorEastAsia" w:eastAsiaTheme="minorEastAsia" w:hAnsiTheme="minorEastAsia" w:cs="宋体" w:hint="eastAsia"/>
        </w:rPr>
        <w:t xml:space="preserve"> </w:t>
      </w:r>
      <w:r w:rsidR="006F0BFA">
        <w:rPr>
          <w:rFonts w:asciiTheme="minorEastAsia" w:eastAsiaTheme="minorEastAsia" w:hAnsiTheme="minorEastAsia" w:cs="宋体"/>
        </w:rPr>
        <w:t xml:space="preserve">         </w:t>
      </w:r>
      <w:r w:rsidRPr="006F0BFA">
        <w:rPr>
          <w:rFonts w:asciiTheme="minorEastAsia" w:eastAsiaTheme="minorEastAsia" w:hAnsiTheme="minorEastAsia"/>
        </w:rPr>
        <w:t>D．</w:t>
      </w:r>
      <w:r w:rsidRPr="006F0BFA" w:rsidR="00E22CAF">
        <w:rPr>
          <w:rFonts w:asciiTheme="minorEastAsia" w:eastAsiaTheme="minorEastAsia" w:hAnsiTheme="minorEastAsia" w:cs="宋体"/>
        </w:rPr>
        <w:t>分封制</w:t>
      </w:r>
    </w:p>
    <w:p w:rsidR="00791417" w:rsidRPr="006F0BFA" w14:paraId="0F4F1A7A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22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楚王问鼎、卧薪尝胆、合纵连横、远交近攻、围魏救赵，这些事件</w:t>
      </w:r>
      <w:r w:rsidRPr="006F0BFA">
        <w:rPr>
          <w:rFonts w:asciiTheme="minorEastAsia" w:eastAsiaTheme="minorEastAsia" w:hAnsiTheme="minorEastAsia" w:cs="宋体"/>
        </w:rPr>
        <w:t>(</w:t>
      </w:r>
      <w:r w:rsidRPr="006F0BFA">
        <w:rPr>
          <w:rFonts w:asciiTheme="minorEastAsia" w:eastAsiaTheme="minorEastAsia" w:hAnsiTheme="minorEastAsia" w:cs="宋体"/>
        </w:rPr>
        <w:t>成语或典故</w:t>
      </w:r>
      <w:r w:rsidRPr="006F0BFA">
        <w:rPr>
          <w:rFonts w:asciiTheme="minorEastAsia" w:eastAsiaTheme="minorEastAsia" w:hAnsiTheme="minorEastAsia" w:cs="宋体"/>
        </w:rPr>
        <w:t>)</w:t>
      </w:r>
      <w:r w:rsidRPr="006F0BFA">
        <w:rPr>
          <w:rFonts w:asciiTheme="minorEastAsia" w:eastAsiaTheme="minorEastAsia" w:hAnsiTheme="minorEastAsia" w:cs="宋体"/>
        </w:rPr>
        <w:t>反映了我国春秋战国</w:t>
      </w:r>
      <w:r w:rsidRPr="006F0BFA">
        <w:rPr>
          <w:rFonts w:asciiTheme="minorEastAsia" w:eastAsiaTheme="minorEastAsia" w:hAnsiTheme="minorEastAsia" w:cs="宋体"/>
        </w:rPr>
        <w:t>(   )</w:t>
      </w:r>
    </w:p>
    <w:p w:rsidR="00791417" w:rsidRPr="006F0BFA" w14:paraId="68B76B52" w14:textId="56A1425B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A．</w:t>
      </w:r>
      <w:r w:rsidRPr="006F0BFA" w:rsidR="00E22CAF">
        <w:rPr>
          <w:rFonts w:asciiTheme="minorEastAsia" w:eastAsiaTheme="minorEastAsia" w:hAnsiTheme="minorEastAsia" w:cs="宋体"/>
        </w:rPr>
        <w:t>和平稳定的历史</w:t>
      </w:r>
      <w:r w:rsidRPr="006F0BFA">
        <w:rPr>
          <w:rFonts w:asciiTheme="minorEastAsia" w:eastAsiaTheme="minorEastAsia" w:hAnsiTheme="minorEastAsia"/>
        </w:rPr>
        <w:t xml:space="preserve">   </w:t>
      </w:r>
      <w:r w:rsidR="006F0BFA">
        <w:rPr>
          <w:rFonts w:asciiTheme="minorEastAsia" w:eastAsiaTheme="minorEastAsia" w:hAnsiTheme="minorEastAsia"/>
        </w:rPr>
        <w:t xml:space="preserve">          </w:t>
      </w:r>
      <w:r w:rsidRPr="006F0BFA">
        <w:rPr>
          <w:rFonts w:asciiTheme="minorEastAsia" w:eastAsiaTheme="minorEastAsia" w:hAnsiTheme="minorEastAsia"/>
        </w:rPr>
        <w:t xml:space="preserve"> B．</w:t>
      </w:r>
      <w:r w:rsidRPr="006F0BFA" w:rsidR="00E22CAF">
        <w:rPr>
          <w:rFonts w:asciiTheme="minorEastAsia" w:eastAsiaTheme="minorEastAsia" w:hAnsiTheme="minorEastAsia" w:cs="宋体"/>
        </w:rPr>
        <w:t>诸侯争霸的历史</w:t>
      </w:r>
    </w:p>
    <w:p w:rsidR="00791417" w:rsidRPr="006F0BFA" w14:paraId="5F9D210C" w14:textId="67C96AE9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C．</w:t>
      </w:r>
      <w:r w:rsidRPr="006F0BFA" w:rsidR="00E22CAF">
        <w:rPr>
          <w:rFonts w:asciiTheme="minorEastAsia" w:eastAsiaTheme="minorEastAsia" w:hAnsiTheme="minorEastAsia" w:cs="宋体"/>
        </w:rPr>
        <w:t>经济发展的历史</w:t>
      </w:r>
      <w:r w:rsidRPr="006F0BFA">
        <w:rPr>
          <w:rFonts w:asciiTheme="minorEastAsia" w:eastAsiaTheme="minorEastAsia" w:hAnsiTheme="minorEastAsia"/>
        </w:rPr>
        <w:t xml:space="preserve">   </w:t>
      </w:r>
      <w:r w:rsidR="006F0BFA">
        <w:rPr>
          <w:rFonts w:asciiTheme="minorEastAsia" w:eastAsiaTheme="minorEastAsia" w:hAnsiTheme="minorEastAsia"/>
        </w:rPr>
        <w:t xml:space="preserve">          </w:t>
      </w:r>
      <w:r w:rsidRPr="006F0BFA">
        <w:rPr>
          <w:rFonts w:asciiTheme="minorEastAsia" w:eastAsiaTheme="minorEastAsia" w:hAnsiTheme="minorEastAsia"/>
        </w:rPr>
        <w:t xml:space="preserve"> D．</w:t>
      </w:r>
      <w:r w:rsidRPr="006F0BFA" w:rsidR="00E22CAF">
        <w:rPr>
          <w:rFonts w:asciiTheme="minorEastAsia" w:eastAsiaTheme="minorEastAsia" w:hAnsiTheme="minorEastAsia" w:cs="宋体"/>
        </w:rPr>
        <w:t>文化繁荣的历史</w:t>
      </w:r>
    </w:p>
    <w:p w:rsidR="004D42A0" w:rsidRPr="006F0BFA" w14:paraId="2A09B7A8" w14:textId="77777777">
      <w:pPr>
        <w:rPr>
          <w:rFonts w:asciiTheme="minorEastAsia" w:eastAsiaTheme="minorEastAsia" w:hAnsiTheme="minorEastAsia"/>
        </w:rPr>
      </w:pPr>
    </w:p>
    <w:p w:rsidR="004D42A0" w:rsidRPr="006F0BFA" w14:paraId="51D769E4" w14:textId="77777777">
      <w:pPr>
        <w:rPr>
          <w:rFonts w:asciiTheme="minorEastAsia" w:eastAsiaTheme="minorEastAsia" w:hAnsiTheme="minorEastAsia"/>
        </w:rPr>
      </w:pPr>
    </w:p>
    <w:p w:rsidR="006A381C" w:rsidRPr="006F0BFA" w:rsidP="00B923F8" w14:paraId="50064311" w14:textId="77777777">
      <w:pPr>
        <w:rPr>
          <w:rFonts w:asciiTheme="minorEastAsia" w:eastAsiaTheme="minorEastAsia" w:hAnsiTheme="minorEastAsia"/>
          <w:b/>
        </w:rPr>
      </w:pPr>
      <w:r w:rsidRPr="006F0BFA">
        <w:rPr>
          <w:rFonts w:asciiTheme="minorEastAsia" w:eastAsiaTheme="minorEastAsia" w:hAnsiTheme="minorEastAsia" w:hint="eastAsia"/>
          <w:b/>
        </w:rPr>
        <w:t>二、简答题</w:t>
      </w:r>
    </w:p>
    <w:p w:rsidR="00791417" w:rsidRPr="006F0BFA" w14:paraId="1B47CAF4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23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西周推行分封制，从而确立了周王朝的社会等级制度，周代贵族等级分为哪四等级？</w:t>
      </w:r>
    </w:p>
    <w:p w:rsidR="00791417" w:rsidRPr="006F0BFA" w:rsidP="006F0BFA" w14:paraId="2C41BC12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楷体"/>
        </w:rPr>
      </w:pPr>
      <w:r w:rsidRPr="006F0BFA">
        <w:rPr>
          <w:rFonts w:asciiTheme="minorEastAsia" w:eastAsiaTheme="minorEastAsia" w:hAnsiTheme="minorEastAsia"/>
        </w:rPr>
        <w:t>24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/>
        </w:rPr>
        <w:t xml:space="preserve">    </w:t>
      </w:r>
      <w:r w:rsidRPr="006F0BFA">
        <w:rPr>
          <w:rFonts w:asciiTheme="minorEastAsia" w:eastAsiaTheme="minorEastAsia" w:hAnsiTheme="minorEastAsia" w:cs="楷体"/>
        </w:rPr>
        <w:t>阅读下图：</w:t>
      </w:r>
    </w:p>
    <w:p w:rsidR="00791417" w:rsidRPr="006F0BFA" w14:paraId="70D8D8AD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6F0BFA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1924050" cy="1323975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77289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417" w:rsidRPr="006F0BFA" w14:paraId="49FD5264" w14:textId="77777777">
      <w:pPr>
        <w:spacing w:line="360" w:lineRule="auto"/>
        <w:ind w:firstLine="420"/>
        <w:jc w:val="left"/>
        <w:textAlignment w:val="center"/>
        <w:rPr>
          <w:rFonts w:asciiTheme="minorEastAsia" w:eastAsiaTheme="minorEastAsia" w:hAnsiTheme="minorEastAsia" w:cs="楷体"/>
        </w:rPr>
      </w:pPr>
      <w:r w:rsidRPr="006F0BFA">
        <w:rPr>
          <w:rFonts w:asciiTheme="minorEastAsia" w:eastAsiaTheme="minorEastAsia" w:hAnsiTheme="minorEastAsia" w:cs="楷体"/>
        </w:rPr>
        <w:t>请回答：</w:t>
      </w:r>
    </w:p>
    <w:p w:rsidR="00791417" w:rsidRPr="006F0BFA" w14:paraId="164EB5C0" w14:textId="77777777">
      <w:pPr>
        <w:spacing w:line="360" w:lineRule="auto"/>
        <w:ind w:firstLine="420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(1)</w:t>
      </w:r>
      <w:r w:rsidRPr="006F0BFA">
        <w:rPr>
          <w:rFonts w:asciiTheme="minorEastAsia" w:eastAsiaTheme="minorEastAsia" w:hAnsiTheme="minorEastAsia" w:cs="宋体"/>
        </w:rPr>
        <w:t>你知道这两件青铜器的名称吗？</w:t>
      </w:r>
    </w:p>
    <w:p w:rsidR="00791417" w:rsidRPr="006F0BFA" w14:paraId="649F3E0C" w14:textId="77777777">
      <w:pPr>
        <w:spacing w:line="360" w:lineRule="auto"/>
        <w:ind w:firstLine="420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(2)</w:t>
      </w:r>
      <w:r w:rsidRPr="006F0BFA">
        <w:rPr>
          <w:rFonts w:asciiTheme="minorEastAsia" w:eastAsiaTheme="minorEastAsia" w:hAnsiTheme="minorEastAsia" w:cs="宋体"/>
        </w:rPr>
        <w:t>它们反映了哪个朝代、哪个生产部门的发展状况？</w:t>
      </w:r>
    </w:p>
    <w:p w:rsidR="00791417" w:rsidRPr="006F0BFA" w14:paraId="4C1C2E25" w14:textId="77777777">
      <w:pPr>
        <w:spacing w:line="360" w:lineRule="auto"/>
        <w:ind w:firstLine="420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(3)</w:t>
      </w:r>
      <w:r w:rsidRPr="006F0BFA">
        <w:rPr>
          <w:rFonts w:asciiTheme="minorEastAsia" w:eastAsiaTheme="minorEastAsia" w:hAnsiTheme="minorEastAsia" w:cs="宋体"/>
        </w:rPr>
        <w:t>图一中文物的历史地位怎样？</w:t>
      </w:r>
    </w:p>
    <w:p w:rsidR="00791417" w:rsidRPr="006F0BFA" w14:paraId="70232ED6" w14:textId="77777777">
      <w:pPr>
        <w:spacing w:line="360" w:lineRule="auto"/>
        <w:ind w:firstLine="420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(4)</w:t>
      </w:r>
      <w:r w:rsidRPr="006F0BFA">
        <w:rPr>
          <w:rFonts w:asciiTheme="minorEastAsia" w:eastAsiaTheme="minorEastAsia" w:hAnsiTheme="minorEastAsia" w:cs="宋体"/>
        </w:rPr>
        <w:t>这一时期的青铜铸造业有何突出特点？</w:t>
      </w:r>
    </w:p>
    <w:p w:rsidR="00791417" w:rsidRPr="006F0BFA" w14:paraId="10C8A914" w14:textId="77777777">
      <w:pPr>
        <w:spacing w:line="360" w:lineRule="auto"/>
        <w:ind w:firstLine="420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(5)</w:t>
      </w:r>
      <w:r w:rsidRPr="006F0BFA">
        <w:rPr>
          <w:rFonts w:asciiTheme="minorEastAsia" w:eastAsiaTheme="minorEastAsia" w:hAnsiTheme="minorEastAsia" w:cs="宋体"/>
        </w:rPr>
        <w:t>西周青铜器铸造呈现上述特点的原因是什么？</w:t>
      </w:r>
    </w:p>
    <w:p w:rsidR="00791417" w:rsidRPr="006F0BFA" w14:paraId="7D0B15F1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25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列举春秋战国时期墨家、儒家、道家、法家的代表人物及其在治理国家方面的思想或主张</w:t>
      </w:r>
    </w:p>
    <w:p w:rsidR="00791417" w:rsidRPr="006F0BFA" w14:paraId="2D55A8CD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26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改革与创新是推动社会前进的动力。</w:t>
      </w:r>
    </w:p>
    <w:p w:rsidR="00791417" w:rsidRPr="006F0BFA" w14:paraId="4A3989D4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楷体"/>
        </w:rPr>
      </w:pPr>
      <w:r w:rsidRPr="006F0BFA">
        <w:rPr>
          <w:rFonts w:asciiTheme="minorEastAsia" w:eastAsiaTheme="minorEastAsia" w:hAnsiTheme="minorEastAsia" w:cs="楷体"/>
        </w:rPr>
        <w:t xml:space="preserve">    </w:t>
      </w:r>
      <w:r w:rsidRPr="006F0BFA">
        <w:rPr>
          <w:rFonts w:asciiTheme="minorEastAsia" w:eastAsiaTheme="minorEastAsia" w:hAnsiTheme="minorEastAsia" w:cs="楷体"/>
        </w:rPr>
        <w:t>材料一</w:t>
      </w:r>
      <w:r w:rsidRPr="006F0BFA">
        <w:rPr>
          <w:rFonts w:asciiTheme="minorEastAsia" w:eastAsiaTheme="minorEastAsia" w:hAnsiTheme="minorEastAsia" w:cs="楷体"/>
        </w:rPr>
        <w:t xml:space="preserve">:  </w:t>
      </w:r>
      <w:r w:rsidRPr="006F0BFA">
        <w:rPr>
          <w:rFonts w:asciiTheme="minorEastAsia" w:eastAsiaTheme="minorEastAsia" w:hAnsiTheme="minorEastAsia" w:cs="楷体"/>
        </w:rPr>
        <w:t>秦孝公用商鞅变法，破坏了井田制，广开良田，奖励耕战。这虽然不是</w:t>
      </w:r>
      <w:r w:rsidRPr="006F0BFA">
        <w:rPr>
          <w:rFonts w:asciiTheme="minorEastAsia" w:eastAsiaTheme="minorEastAsia" w:hAnsiTheme="minorEastAsia" w:cs="楷体"/>
        </w:rPr>
        <w:t>古代治理国家的道路，但还是因为抓住了农业这个本业的缘故，使邻国倾覆而使自己的国家强大起来。</w:t>
      </w:r>
    </w:p>
    <w:p w:rsidR="00791417" w:rsidRPr="006F0BFA" w14:paraId="1C695D30" w14:textId="77777777">
      <w:pPr>
        <w:spacing w:line="360" w:lineRule="auto"/>
        <w:jc w:val="righ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 xml:space="preserve">                                              ——</w:t>
      </w:r>
      <w:r w:rsidRPr="006F0BFA">
        <w:rPr>
          <w:rFonts w:asciiTheme="minorEastAsia" w:eastAsiaTheme="minorEastAsia" w:hAnsiTheme="minorEastAsia" w:cs="宋体"/>
        </w:rPr>
        <w:t>节译自《汉书</w:t>
      </w:r>
      <w:r w:rsidRPr="006F0BFA">
        <w:rPr>
          <w:rFonts w:asciiTheme="minorEastAsia" w:eastAsiaTheme="minorEastAsia" w:hAnsiTheme="minorEastAsia" w:cs="宋体"/>
        </w:rPr>
        <w:t>·</w:t>
      </w:r>
      <w:r w:rsidRPr="006F0BFA">
        <w:rPr>
          <w:rFonts w:asciiTheme="minorEastAsia" w:eastAsiaTheme="minorEastAsia" w:hAnsiTheme="minorEastAsia" w:cs="宋体"/>
        </w:rPr>
        <w:t>食货志》</w:t>
      </w:r>
    </w:p>
    <w:p w:rsidR="00791417" w:rsidRPr="006F0BFA" w14:paraId="1128C5BE" w14:textId="77777777">
      <w:pPr>
        <w:spacing w:line="360" w:lineRule="auto"/>
        <w:ind w:firstLine="420"/>
        <w:jc w:val="left"/>
        <w:textAlignment w:val="center"/>
        <w:rPr>
          <w:rFonts w:asciiTheme="minorEastAsia" w:eastAsiaTheme="minorEastAsia" w:hAnsiTheme="minorEastAsia" w:cs="楷体"/>
        </w:rPr>
      </w:pPr>
      <w:r w:rsidRPr="006F0BFA">
        <w:rPr>
          <w:rFonts w:asciiTheme="minorEastAsia" w:eastAsiaTheme="minorEastAsia" w:hAnsiTheme="minorEastAsia" w:cs="楷体"/>
        </w:rPr>
        <w:t>材料二</w:t>
      </w:r>
      <w:r w:rsidRPr="006F0BFA">
        <w:rPr>
          <w:rFonts w:asciiTheme="minorEastAsia" w:eastAsiaTheme="minorEastAsia" w:hAnsiTheme="minorEastAsia" w:cs="楷体"/>
        </w:rPr>
        <w:t>:</w:t>
      </w:r>
    </w:p>
    <w:p w:rsidR="00791417" w:rsidRPr="006F0BFA" w14:paraId="6436D28D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6F0BFA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4686300" cy="1266825"/>
            <wp:effectExtent l="0" t="0" r="0" b="0"/>
            <wp:docPr id="1454647994" name="图片 1454647994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40773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417" w:rsidRPr="006F0BFA" w14:paraId="263864D5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楷体"/>
        </w:rPr>
      </w:pPr>
      <w:r w:rsidRPr="006F0BFA">
        <w:rPr>
          <w:rFonts w:asciiTheme="minorEastAsia" w:eastAsiaTheme="minorEastAsia" w:hAnsiTheme="minorEastAsia" w:cs="楷体"/>
        </w:rPr>
        <w:t xml:space="preserve">    </w:t>
      </w:r>
      <w:r w:rsidRPr="006F0BFA">
        <w:rPr>
          <w:rFonts w:asciiTheme="minorEastAsia" w:eastAsiaTheme="minorEastAsia" w:hAnsiTheme="minorEastAsia" w:cs="楷体"/>
        </w:rPr>
        <w:t>材料三</w:t>
      </w:r>
      <w:r w:rsidRPr="006F0BFA">
        <w:rPr>
          <w:rFonts w:asciiTheme="minorEastAsia" w:eastAsiaTheme="minorEastAsia" w:hAnsiTheme="minorEastAsia" w:cs="楷体"/>
        </w:rPr>
        <w:t xml:space="preserve">  </w:t>
      </w:r>
      <w:r w:rsidRPr="006F0BFA">
        <w:rPr>
          <w:rFonts w:asciiTheme="minorEastAsia" w:eastAsiaTheme="minorEastAsia" w:hAnsiTheme="minorEastAsia" w:cs="楷体"/>
        </w:rPr>
        <w:t>北魏虽然统一了北方，但要巩固政权，还必须解决面临的各种错综复杂的社会矛盾</w:t>
      </w:r>
      <w:r w:rsidRPr="006F0BFA">
        <w:rPr>
          <w:rFonts w:asciiTheme="minorEastAsia" w:eastAsiaTheme="minorEastAsia" w:hAnsiTheme="minorEastAsia" w:cs="楷体"/>
        </w:rPr>
        <w:t>……</w:t>
      </w:r>
      <w:r w:rsidRPr="006F0BFA">
        <w:rPr>
          <w:rFonts w:asciiTheme="minorEastAsia" w:eastAsiaTheme="minorEastAsia" w:hAnsiTheme="minorEastAsia" w:cs="楷体"/>
        </w:rPr>
        <w:t>因为旧贵族的特权和旧部落习俗密切相连，因此当时改革鲜卑旧的习俗，就成为北魏统治阶级急需解决的一个重要问题。</w:t>
      </w:r>
    </w:p>
    <w:p w:rsidR="00791417" w:rsidRPr="006F0BFA" w14:paraId="5C8111A6" w14:textId="77777777">
      <w:pPr>
        <w:spacing w:line="360" w:lineRule="auto"/>
        <w:jc w:val="righ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—</w:t>
      </w:r>
      <w:r w:rsidRPr="006F0BFA">
        <w:rPr>
          <w:rFonts w:asciiTheme="minorEastAsia" w:eastAsiaTheme="minorEastAsia" w:hAnsiTheme="minorEastAsia" w:cs="宋体"/>
        </w:rPr>
        <w:t>—</w:t>
      </w:r>
      <w:r w:rsidRPr="006F0BFA">
        <w:rPr>
          <w:rFonts w:asciiTheme="minorEastAsia" w:eastAsiaTheme="minorEastAsia" w:hAnsiTheme="minorEastAsia" w:cs="宋体"/>
        </w:rPr>
        <w:t>卢菡著《不可不读的中国历史》</w:t>
      </w:r>
    </w:p>
    <w:p w:rsidR="00791417" w:rsidRPr="006F0BFA" w14:paraId="5E8EF813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请回答</w:t>
      </w:r>
      <w:r w:rsidRPr="006F0BFA">
        <w:rPr>
          <w:rFonts w:asciiTheme="minorEastAsia" w:eastAsiaTheme="minorEastAsia" w:hAnsiTheme="minorEastAsia" w:cs="宋体"/>
        </w:rPr>
        <w:t>:</w:t>
      </w:r>
    </w:p>
    <w:p w:rsidR="00791417" w:rsidRPr="006F0BFA" w14:paraId="2DCFEAE3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(1)</w:t>
      </w:r>
      <w:r w:rsidRPr="006F0BFA">
        <w:rPr>
          <w:rFonts w:asciiTheme="minorEastAsia" w:eastAsiaTheme="minorEastAsia" w:hAnsiTheme="minorEastAsia" w:cs="宋体"/>
        </w:rPr>
        <w:t>据材料一，归纳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商君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改革的主要措施。</w:t>
      </w:r>
    </w:p>
    <w:p w:rsidR="00791417" w:rsidRPr="006F0BFA" w14:paraId="1C72D538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(2)</w:t>
      </w:r>
      <w:r w:rsidRPr="006F0BFA">
        <w:rPr>
          <w:rFonts w:asciiTheme="minorEastAsia" w:eastAsiaTheme="minorEastAsia" w:hAnsiTheme="minorEastAsia" w:cs="宋体"/>
        </w:rPr>
        <w:t>据材料二并结合所学知识，概括秦始皇为促进经济文化交流采取的重要措施。</w:t>
      </w:r>
    </w:p>
    <w:p w:rsidR="00791417" w:rsidRPr="006F0BFA" w14:paraId="7C6A7525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(3)</w:t>
      </w:r>
      <w:r w:rsidRPr="006F0BFA">
        <w:rPr>
          <w:rFonts w:asciiTheme="minorEastAsia" w:eastAsiaTheme="minorEastAsia" w:hAnsiTheme="minorEastAsia" w:cs="宋体"/>
        </w:rPr>
        <w:t>根据材料三指出北魏孝文帝改革的目的。请列举其改革旧习俗的措施。</w:t>
      </w:r>
    </w:p>
    <w:p w:rsidR="00791417" w:rsidRPr="006F0BFA" w14:paraId="1B1D084D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27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在原始社会，人类的祖先们普遍使用的是什么工具？青铜器与之相比有什么优点？</w:t>
      </w:r>
    </w:p>
    <w:p w:rsidR="000D09E5" w:rsidRPr="006F0BFA" w14:paraId="43D42F30" w14:textId="77777777">
      <w:pPr>
        <w:rPr>
          <w:rFonts w:asciiTheme="minorEastAsia" w:eastAsiaTheme="minorEastAsia" w:hAnsiTheme="minorEastAsia"/>
        </w:rPr>
        <w:sectPr w:rsidSect="00157616">
          <w:pgSz w:w="11907" w:h="16839" w:code="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2A2386" w:rsidRPr="006F0BFA" w:rsidP="00AE5FF7" w14:paraId="3E232DA3" w14:textId="77777777">
      <w:pPr>
        <w:jc w:val="center"/>
        <w:rPr>
          <w:rFonts w:asciiTheme="minorEastAsia" w:eastAsiaTheme="minorEastAsia" w:hAnsiTheme="minorEastAsia"/>
          <w:b/>
        </w:rPr>
      </w:pPr>
      <w:r w:rsidRPr="006F0BFA">
        <w:rPr>
          <w:rFonts w:asciiTheme="minorEastAsia" w:eastAsiaTheme="minorEastAsia" w:hAnsiTheme="minorEastAsia" w:hint="eastAsia"/>
          <w:b/>
        </w:rPr>
        <w:t>参考答案</w:t>
      </w:r>
    </w:p>
    <w:p w:rsidR="006F0BFA" w14:paraId="2698746D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6F0BFA">
        <w:rPr>
          <w:rFonts w:asciiTheme="minorEastAsia" w:eastAsiaTheme="minorEastAsia" w:hAnsiTheme="minorEastAsia"/>
        </w:rPr>
        <w:t>1．B</w:t>
      </w:r>
      <w:r>
        <w:rPr>
          <w:rFonts w:asciiTheme="minorEastAsia" w:eastAsiaTheme="minorEastAsia" w:hAnsiTheme="minorEastAsia"/>
        </w:rPr>
        <w:t xml:space="preserve"> </w:t>
      </w:r>
      <w:r w:rsidRPr="006F0BFA" w:rsidR="00E22CAF">
        <w:rPr>
          <w:rFonts w:asciiTheme="minorEastAsia" w:eastAsiaTheme="minorEastAsia" w:hAnsiTheme="minorEastAsia"/>
        </w:rPr>
        <w:t>2</w:t>
      </w:r>
      <w:r w:rsidRPr="006F0BFA" w:rsidR="00E22CAF">
        <w:rPr>
          <w:rFonts w:asciiTheme="minorEastAsia" w:eastAsiaTheme="minorEastAsia" w:hAnsiTheme="minorEastAsia"/>
        </w:rPr>
        <w:t>．</w:t>
      </w:r>
      <w:r w:rsidRPr="006F0BFA" w:rsidR="00E22CAF">
        <w:rPr>
          <w:rFonts w:asciiTheme="minorEastAsia" w:eastAsiaTheme="minorEastAsia" w:hAnsiTheme="minorEastAsia"/>
        </w:rPr>
        <w:t>C</w:t>
      </w:r>
      <w:r>
        <w:rPr>
          <w:rFonts w:asciiTheme="minorEastAsia" w:eastAsiaTheme="minorEastAsia" w:hAnsiTheme="minorEastAsia"/>
        </w:rPr>
        <w:t xml:space="preserve"> </w:t>
      </w:r>
      <w:r w:rsidRPr="006F0BFA">
        <w:rPr>
          <w:rFonts w:asciiTheme="minorEastAsia" w:eastAsiaTheme="minorEastAsia" w:hAnsiTheme="minorEastAsia"/>
        </w:rPr>
        <w:t>3．D</w:t>
      </w:r>
      <w:r>
        <w:rPr>
          <w:rFonts w:asciiTheme="minorEastAsia" w:eastAsiaTheme="minorEastAsia" w:hAnsiTheme="minorEastAsia"/>
        </w:rPr>
        <w:t xml:space="preserve"> </w:t>
      </w:r>
      <w:r w:rsidRPr="006F0BFA">
        <w:rPr>
          <w:rFonts w:asciiTheme="minorEastAsia" w:eastAsiaTheme="minorEastAsia" w:hAnsiTheme="minorEastAsia"/>
        </w:rPr>
        <w:t>4．D</w:t>
      </w:r>
      <w:r>
        <w:rPr>
          <w:rFonts w:asciiTheme="minorEastAsia" w:eastAsiaTheme="minorEastAsia" w:hAnsiTheme="minorEastAsia"/>
        </w:rPr>
        <w:t xml:space="preserve"> </w:t>
      </w:r>
      <w:r w:rsidRPr="006F0BFA" w:rsidR="00E22CAF">
        <w:rPr>
          <w:rFonts w:asciiTheme="minorEastAsia" w:eastAsiaTheme="minorEastAsia" w:hAnsiTheme="minorEastAsia"/>
        </w:rPr>
        <w:t>5</w:t>
      </w:r>
      <w:r w:rsidRPr="006F0BFA" w:rsidR="00E22CAF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/>
        </w:rPr>
        <w:t xml:space="preserve"> </w:t>
      </w:r>
      <w:r w:rsidRPr="006F0BFA" w:rsidR="00E22CAF">
        <w:rPr>
          <w:rFonts w:asciiTheme="minorEastAsia" w:eastAsiaTheme="minorEastAsia" w:hAnsiTheme="minorEastAsia"/>
        </w:rPr>
        <w:t>6</w:t>
      </w:r>
      <w:r w:rsidRPr="006F0BFA" w:rsidR="00E22CAF">
        <w:rPr>
          <w:rFonts w:asciiTheme="minorEastAsia" w:eastAsiaTheme="minorEastAsia" w:hAnsiTheme="minorEastAsia"/>
        </w:rPr>
        <w:t>．</w:t>
      </w:r>
      <w:r w:rsidRPr="006F0BFA" w:rsidR="00E22CAF"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/>
        </w:rPr>
        <w:t xml:space="preserve"> </w:t>
      </w:r>
      <w:r w:rsidRPr="006F0BFA">
        <w:rPr>
          <w:rFonts w:asciiTheme="minorEastAsia" w:eastAsiaTheme="minorEastAsia" w:hAnsiTheme="minorEastAsia"/>
        </w:rPr>
        <w:t>7．D</w:t>
      </w:r>
      <w:r>
        <w:rPr>
          <w:rFonts w:asciiTheme="minorEastAsia" w:eastAsiaTheme="minorEastAsia" w:hAnsiTheme="minorEastAsia"/>
        </w:rPr>
        <w:t xml:space="preserve"> </w:t>
      </w:r>
      <w:r w:rsidRPr="006F0BFA" w:rsidR="00E22CAF">
        <w:rPr>
          <w:rFonts w:asciiTheme="minorEastAsia" w:eastAsiaTheme="minorEastAsia" w:hAnsiTheme="minorEastAsia"/>
        </w:rPr>
        <w:t>8</w:t>
      </w:r>
      <w:r w:rsidRPr="006F0BFA" w:rsidR="00E22CAF">
        <w:rPr>
          <w:rFonts w:asciiTheme="minorEastAsia" w:eastAsiaTheme="minorEastAsia" w:hAnsiTheme="minorEastAsia"/>
        </w:rPr>
        <w:t>．</w:t>
      </w:r>
      <w:r w:rsidRPr="006F0BFA" w:rsidR="00E22CAF">
        <w:rPr>
          <w:rFonts w:asciiTheme="minorEastAsia" w:eastAsiaTheme="minorEastAsia" w:hAnsiTheme="minorEastAsia"/>
        </w:rPr>
        <w:t>D</w:t>
      </w:r>
      <w:r>
        <w:rPr>
          <w:rFonts w:asciiTheme="minorEastAsia" w:eastAsiaTheme="minorEastAsia" w:hAnsiTheme="minorEastAsia"/>
        </w:rPr>
        <w:t xml:space="preserve"> </w:t>
      </w:r>
      <w:r w:rsidRPr="006F0BFA" w:rsidR="00E22CAF">
        <w:rPr>
          <w:rFonts w:asciiTheme="minorEastAsia" w:eastAsiaTheme="minorEastAsia" w:hAnsiTheme="minorEastAsia"/>
        </w:rPr>
        <w:t>9</w:t>
      </w:r>
      <w:r w:rsidRPr="006F0BFA" w:rsidR="00E22CAF">
        <w:rPr>
          <w:rFonts w:asciiTheme="minorEastAsia" w:eastAsiaTheme="minorEastAsia" w:hAnsiTheme="minorEastAsia"/>
        </w:rPr>
        <w:t>．</w:t>
      </w:r>
      <w:r w:rsidRPr="006F0BFA" w:rsidR="00E22CAF">
        <w:rPr>
          <w:rFonts w:asciiTheme="minorEastAsia" w:eastAsiaTheme="minorEastAsia" w:hAnsiTheme="minorEastAsia"/>
        </w:rPr>
        <w:t>D</w:t>
      </w:r>
      <w:r>
        <w:rPr>
          <w:rFonts w:asciiTheme="minorEastAsia" w:eastAsiaTheme="minorEastAsia" w:hAnsiTheme="minorEastAsia"/>
        </w:rPr>
        <w:t xml:space="preserve"> </w:t>
      </w:r>
      <w:r w:rsidRPr="006F0BFA" w:rsidR="00E22CAF">
        <w:rPr>
          <w:rFonts w:asciiTheme="minorEastAsia" w:eastAsiaTheme="minorEastAsia" w:hAnsiTheme="minorEastAsia"/>
        </w:rPr>
        <w:t>10</w:t>
      </w:r>
      <w:r w:rsidRPr="006F0BFA" w:rsidR="00E22CAF">
        <w:rPr>
          <w:rFonts w:asciiTheme="minorEastAsia" w:eastAsiaTheme="minorEastAsia" w:hAnsiTheme="minorEastAsia"/>
        </w:rPr>
        <w:t>．</w:t>
      </w:r>
      <w:r w:rsidRPr="006F0BFA" w:rsidR="00E22CAF"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/>
        </w:rPr>
        <w:t xml:space="preserve"> </w:t>
      </w:r>
      <w:r w:rsidRPr="006F0BFA">
        <w:rPr>
          <w:rFonts w:asciiTheme="minorEastAsia" w:eastAsiaTheme="minorEastAsia" w:hAnsiTheme="minorEastAsia"/>
        </w:rPr>
        <w:t>11．A</w:t>
      </w:r>
      <w:r>
        <w:rPr>
          <w:rFonts w:asciiTheme="minorEastAsia" w:eastAsiaTheme="minorEastAsia" w:hAnsiTheme="minorEastAsia"/>
        </w:rPr>
        <w:t xml:space="preserve"> </w:t>
      </w:r>
      <w:r w:rsidRPr="006F0BFA" w:rsidR="00E22CAF">
        <w:rPr>
          <w:rFonts w:asciiTheme="minorEastAsia" w:eastAsiaTheme="minorEastAsia" w:hAnsiTheme="minorEastAsia"/>
        </w:rPr>
        <w:t>12</w:t>
      </w:r>
      <w:r w:rsidRPr="006F0BFA" w:rsidR="00E22CAF">
        <w:rPr>
          <w:rFonts w:asciiTheme="minorEastAsia" w:eastAsiaTheme="minorEastAsia" w:hAnsiTheme="minorEastAsia"/>
        </w:rPr>
        <w:t>．</w:t>
      </w:r>
      <w:r w:rsidRPr="006F0BFA" w:rsidR="00E22CAF">
        <w:rPr>
          <w:rFonts w:asciiTheme="minorEastAsia" w:eastAsiaTheme="minorEastAsia" w:hAnsiTheme="minorEastAsia"/>
        </w:rPr>
        <w:t>C</w:t>
      </w:r>
      <w:r>
        <w:rPr>
          <w:rFonts w:asciiTheme="minorEastAsia" w:eastAsiaTheme="minorEastAsia" w:hAnsiTheme="minorEastAsia"/>
        </w:rPr>
        <w:t xml:space="preserve"> </w:t>
      </w:r>
      <w:r w:rsidRPr="006F0BFA" w:rsidR="00E22CAF">
        <w:rPr>
          <w:rFonts w:asciiTheme="minorEastAsia" w:eastAsiaTheme="minorEastAsia" w:hAnsiTheme="minorEastAsia"/>
        </w:rPr>
        <w:t>13</w:t>
      </w:r>
      <w:r w:rsidRPr="006F0BFA" w:rsidR="00E22CAF">
        <w:rPr>
          <w:rFonts w:asciiTheme="minorEastAsia" w:eastAsiaTheme="minorEastAsia" w:hAnsiTheme="minorEastAsia"/>
        </w:rPr>
        <w:t>．</w:t>
      </w:r>
      <w:r w:rsidRPr="006F0BFA" w:rsidR="00E22CAF">
        <w:rPr>
          <w:rFonts w:asciiTheme="minorEastAsia" w:eastAsiaTheme="minorEastAsia" w:hAnsiTheme="minorEastAsia"/>
        </w:rPr>
        <w:t>B</w:t>
      </w:r>
      <w:r>
        <w:rPr>
          <w:rFonts w:asciiTheme="minorEastAsia" w:eastAsiaTheme="minorEastAsia" w:hAnsiTheme="minorEastAsia"/>
        </w:rPr>
        <w:t xml:space="preserve"> </w:t>
      </w:r>
      <w:r w:rsidRPr="006F0BFA">
        <w:rPr>
          <w:rFonts w:asciiTheme="minorEastAsia" w:eastAsiaTheme="minorEastAsia" w:hAnsiTheme="minorEastAsia"/>
        </w:rPr>
        <w:t>14．C</w:t>
      </w:r>
      <w:r>
        <w:rPr>
          <w:rFonts w:asciiTheme="minorEastAsia" w:eastAsiaTheme="minorEastAsia" w:hAnsiTheme="minorEastAsia"/>
        </w:rPr>
        <w:t xml:space="preserve"> </w:t>
      </w:r>
      <w:r w:rsidRPr="006F0BFA" w:rsidR="00E22CAF">
        <w:rPr>
          <w:rFonts w:asciiTheme="minorEastAsia" w:eastAsiaTheme="minorEastAsia" w:hAnsiTheme="minorEastAsia"/>
        </w:rPr>
        <w:t>15</w:t>
      </w:r>
      <w:r w:rsidRPr="006F0BFA" w:rsidR="00E22CAF">
        <w:rPr>
          <w:rFonts w:asciiTheme="minorEastAsia" w:eastAsiaTheme="minorEastAsia" w:hAnsiTheme="minorEastAsia"/>
        </w:rPr>
        <w:t>．</w:t>
      </w:r>
      <w:r w:rsidRPr="006F0BFA" w:rsidR="00E22CAF"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/>
        </w:rPr>
        <w:t xml:space="preserve"> </w:t>
      </w:r>
      <w:r w:rsidRPr="006F0BFA" w:rsidR="00E22CAF">
        <w:rPr>
          <w:rFonts w:asciiTheme="minorEastAsia" w:eastAsiaTheme="minorEastAsia" w:hAnsiTheme="minorEastAsia"/>
        </w:rPr>
        <w:t>16</w:t>
      </w:r>
      <w:r w:rsidRPr="006F0BFA" w:rsidR="00E22CAF">
        <w:rPr>
          <w:rFonts w:asciiTheme="minorEastAsia" w:eastAsiaTheme="minorEastAsia" w:hAnsiTheme="minorEastAsia"/>
        </w:rPr>
        <w:t>．</w:t>
      </w:r>
      <w:r w:rsidRPr="006F0BFA" w:rsidR="00E22CAF">
        <w:rPr>
          <w:rFonts w:asciiTheme="minorEastAsia" w:eastAsiaTheme="minorEastAsia" w:hAnsiTheme="minorEastAsia"/>
        </w:rPr>
        <w:t>D</w:t>
      </w:r>
      <w:r>
        <w:rPr>
          <w:rFonts w:asciiTheme="minorEastAsia" w:eastAsiaTheme="minorEastAsia" w:hAnsiTheme="minorEastAsia"/>
        </w:rPr>
        <w:t xml:space="preserve"> </w:t>
      </w:r>
      <w:r w:rsidRPr="006F0BFA" w:rsidR="00E22CAF">
        <w:rPr>
          <w:rFonts w:asciiTheme="minorEastAsia" w:eastAsiaTheme="minorEastAsia" w:hAnsiTheme="minorEastAsia"/>
        </w:rPr>
        <w:t>17</w:t>
      </w:r>
      <w:r w:rsidRPr="006F0BFA" w:rsidR="00E22CAF">
        <w:rPr>
          <w:rFonts w:asciiTheme="minorEastAsia" w:eastAsiaTheme="minorEastAsia" w:hAnsiTheme="minorEastAsia"/>
        </w:rPr>
        <w:t>．</w:t>
      </w:r>
      <w:r w:rsidRPr="006F0BFA" w:rsidR="00E22CAF">
        <w:rPr>
          <w:rFonts w:asciiTheme="minorEastAsia" w:eastAsiaTheme="minorEastAsia" w:hAnsiTheme="minorEastAsia"/>
        </w:rPr>
        <w:t>C</w:t>
      </w:r>
      <w:r>
        <w:rPr>
          <w:rFonts w:asciiTheme="minorEastAsia" w:eastAsiaTheme="minorEastAsia" w:hAnsiTheme="minorEastAsia"/>
        </w:rPr>
        <w:t xml:space="preserve"> </w:t>
      </w:r>
      <w:r w:rsidRPr="006F0BFA" w:rsidR="00E22CAF">
        <w:rPr>
          <w:rFonts w:asciiTheme="minorEastAsia" w:eastAsiaTheme="minorEastAsia" w:hAnsiTheme="minorEastAsia"/>
        </w:rPr>
        <w:t>18</w:t>
      </w:r>
      <w:r w:rsidRPr="006F0BFA" w:rsidR="00E22CAF">
        <w:rPr>
          <w:rFonts w:asciiTheme="minorEastAsia" w:eastAsiaTheme="minorEastAsia" w:hAnsiTheme="minorEastAsia"/>
        </w:rPr>
        <w:t>．</w:t>
      </w:r>
      <w:r w:rsidRPr="006F0BFA" w:rsidR="00E22CAF">
        <w:rPr>
          <w:rFonts w:asciiTheme="minorEastAsia" w:eastAsiaTheme="minorEastAsia" w:hAnsiTheme="minorEastAsia"/>
        </w:rPr>
        <w:t>B</w:t>
      </w:r>
      <w:r>
        <w:rPr>
          <w:rFonts w:asciiTheme="minorEastAsia" w:eastAsiaTheme="minorEastAsia" w:hAnsiTheme="minorEastAsia"/>
        </w:rPr>
        <w:t xml:space="preserve"> </w:t>
      </w:r>
      <w:r w:rsidRPr="006F0BFA">
        <w:rPr>
          <w:rFonts w:asciiTheme="minorEastAsia" w:eastAsiaTheme="minorEastAsia" w:hAnsiTheme="minorEastAsia"/>
        </w:rPr>
        <w:t>19．D</w:t>
      </w:r>
      <w:r>
        <w:rPr>
          <w:rFonts w:asciiTheme="minorEastAsia" w:eastAsiaTheme="minorEastAsia" w:hAnsiTheme="minorEastAsia"/>
        </w:rPr>
        <w:t xml:space="preserve"> </w:t>
      </w:r>
      <w:r w:rsidRPr="006F0BFA">
        <w:rPr>
          <w:rFonts w:asciiTheme="minorEastAsia" w:eastAsiaTheme="minorEastAsia" w:hAnsiTheme="minorEastAsia"/>
        </w:rPr>
        <w:t>20．C</w:t>
      </w:r>
      <w:r>
        <w:rPr>
          <w:rFonts w:asciiTheme="minorEastAsia" w:eastAsiaTheme="minorEastAsia" w:hAnsiTheme="minorEastAsia"/>
        </w:rPr>
        <w:t xml:space="preserve"> </w:t>
      </w:r>
      <w:r w:rsidRPr="006F0BFA">
        <w:rPr>
          <w:rFonts w:asciiTheme="minorEastAsia" w:eastAsiaTheme="minorEastAsia" w:hAnsiTheme="minorEastAsia"/>
        </w:rPr>
        <w:t>21．D</w:t>
      </w:r>
      <w:r>
        <w:rPr>
          <w:rFonts w:asciiTheme="minorEastAsia" w:eastAsiaTheme="minorEastAsia" w:hAnsiTheme="minorEastAsia"/>
        </w:rPr>
        <w:t xml:space="preserve"> </w:t>
      </w:r>
      <w:r w:rsidRPr="006F0BFA">
        <w:rPr>
          <w:rFonts w:asciiTheme="minorEastAsia" w:eastAsiaTheme="minorEastAsia" w:hAnsiTheme="minorEastAsia"/>
        </w:rPr>
        <w:t>22．B</w:t>
      </w:r>
      <w:r>
        <w:rPr>
          <w:rFonts w:asciiTheme="minorEastAsia" w:eastAsiaTheme="minorEastAsia" w:hAnsiTheme="minorEastAsia"/>
        </w:rPr>
        <w:t xml:space="preserve"> </w:t>
      </w:r>
    </w:p>
    <w:p w:rsidR="00791417" w:rsidRPr="006F0BFA" w14:paraId="72F80845" w14:textId="33F70570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bookmarkStart w:id="0" w:name="_GoBack"/>
      <w:bookmarkEnd w:id="0"/>
      <w:r w:rsidRPr="006F0BFA">
        <w:rPr>
          <w:rFonts w:asciiTheme="minorEastAsia" w:eastAsiaTheme="minorEastAsia" w:hAnsiTheme="minorEastAsia"/>
        </w:rPr>
        <w:t>23．</w:t>
      </w:r>
      <w:r w:rsidRPr="006F0BFA" w:rsidR="00E22CAF">
        <w:rPr>
          <w:rFonts w:asciiTheme="minorEastAsia" w:eastAsiaTheme="minorEastAsia" w:hAnsiTheme="minorEastAsia" w:cs="宋体"/>
        </w:rPr>
        <w:t>天子、诸侯、卿大夫、士</w:t>
      </w:r>
    </w:p>
    <w:p w:rsidR="00791417" w:rsidRPr="006F0BFA" w14:paraId="30622352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24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(1)</w:t>
      </w:r>
      <w:r w:rsidRPr="006F0BFA">
        <w:rPr>
          <w:rFonts w:asciiTheme="minorEastAsia" w:eastAsiaTheme="minorEastAsia" w:hAnsiTheme="minorEastAsia" w:cs="宋体"/>
        </w:rPr>
        <w:t>图一是司母戊鼎；图二是四羊方尊。</w:t>
      </w:r>
    </w:p>
    <w:p w:rsidR="00791417" w:rsidRPr="006F0BFA" w14:paraId="3FF1DC21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(2)</w:t>
      </w:r>
      <w:r w:rsidRPr="006F0BFA">
        <w:rPr>
          <w:rFonts w:asciiTheme="minorEastAsia" w:eastAsiaTheme="minorEastAsia" w:hAnsiTheme="minorEastAsia" w:cs="宋体"/>
        </w:rPr>
        <w:t>商朝；青铜铸造业。</w:t>
      </w:r>
    </w:p>
    <w:p w:rsidR="00791417" w:rsidRPr="006F0BFA" w14:paraId="3C96A193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(3)</w:t>
      </w:r>
      <w:r w:rsidRPr="006F0BFA">
        <w:rPr>
          <w:rFonts w:asciiTheme="minorEastAsia" w:eastAsiaTheme="minorEastAsia" w:hAnsiTheme="minorEastAsia" w:cs="宋体"/>
        </w:rPr>
        <w:t>司母戊鼎是目前我国已发现的最大的青铜器。</w:t>
      </w:r>
    </w:p>
    <w:p w:rsidR="00791417" w:rsidRPr="006F0BFA" w14:paraId="79C15818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(4)</w:t>
      </w:r>
      <w:r w:rsidRPr="006F0BFA">
        <w:rPr>
          <w:rFonts w:asciiTheme="minorEastAsia" w:eastAsiaTheme="minorEastAsia" w:hAnsiTheme="minorEastAsia" w:cs="宋体"/>
        </w:rPr>
        <w:t>特点：规模宏大，工艺高超，种类繁多，处于世界领先地位。</w:t>
      </w:r>
    </w:p>
    <w:p w:rsidR="00791417" w:rsidRPr="006F0BFA" w14:paraId="095D8CCE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(5)</w:t>
      </w:r>
      <w:r w:rsidRPr="006F0BFA">
        <w:rPr>
          <w:rFonts w:asciiTheme="minorEastAsia" w:eastAsiaTheme="minorEastAsia" w:hAnsiTheme="minorEastAsia" w:cs="宋体"/>
        </w:rPr>
        <w:t>呈现上述特点的原因：西周奴隶制进一步发展，奴隶制经济进一步繁荣；手工业迅速发展，分工细，技术高超。</w:t>
      </w:r>
    </w:p>
    <w:p w:rsidR="00791417" w:rsidRPr="006F0BFA" w14:paraId="64EF6684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25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墨家：代表人物墨子，主张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兼爱</w:t>
      </w:r>
      <w:r w:rsidRPr="006F0BFA">
        <w:rPr>
          <w:rFonts w:asciiTheme="minorEastAsia" w:eastAsiaTheme="minorEastAsia" w:hAnsiTheme="minorEastAsia" w:cs="宋体"/>
        </w:rPr>
        <w:t>”“</w:t>
      </w:r>
      <w:r w:rsidRPr="006F0BFA">
        <w:rPr>
          <w:rFonts w:asciiTheme="minorEastAsia" w:eastAsiaTheme="minorEastAsia" w:hAnsiTheme="minorEastAsia" w:cs="宋体"/>
        </w:rPr>
        <w:t>非攻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．</w:t>
      </w:r>
      <w:r w:rsidRPr="006F0BFA">
        <w:rPr>
          <w:rFonts w:asciiTheme="minorEastAsia" w:eastAsiaTheme="minorEastAsia" w:hAnsiTheme="minorEastAsia"/>
        </w:rPr>
        <w:br/>
      </w:r>
      <w:r w:rsidRPr="006F0BFA">
        <w:rPr>
          <w:rFonts w:asciiTheme="minorEastAsia" w:eastAsiaTheme="minorEastAsia" w:hAnsiTheme="minorEastAsia" w:cs="宋体"/>
        </w:rPr>
        <w:t>儒家：代表人物孟子，主张教化百姓，以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礼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治国．</w:t>
      </w:r>
      <w:r w:rsidRPr="006F0BFA">
        <w:rPr>
          <w:rFonts w:asciiTheme="minorEastAsia" w:eastAsiaTheme="minorEastAsia" w:hAnsiTheme="minorEastAsia"/>
        </w:rPr>
        <w:br/>
      </w:r>
      <w:r w:rsidRPr="006F0BFA">
        <w:rPr>
          <w:rFonts w:asciiTheme="minorEastAsia" w:eastAsiaTheme="minorEastAsia" w:hAnsiTheme="minorEastAsia" w:cs="宋体"/>
        </w:rPr>
        <w:t>道家：代表人物庄子，既反对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礼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治，也反对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法治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，主张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无为而治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．</w:t>
      </w:r>
      <w:r w:rsidRPr="006F0BFA">
        <w:rPr>
          <w:rFonts w:asciiTheme="minorEastAsia" w:eastAsiaTheme="minorEastAsia" w:hAnsiTheme="minorEastAsia"/>
        </w:rPr>
        <w:br/>
      </w:r>
      <w:r w:rsidRPr="006F0BFA">
        <w:rPr>
          <w:rFonts w:asciiTheme="minorEastAsia" w:eastAsiaTheme="minorEastAsia" w:hAnsiTheme="minorEastAsia" w:cs="宋体"/>
        </w:rPr>
        <w:t>法家：代表人物韩非子，主张用</w:t>
      </w:r>
      <w:r w:rsidRPr="006F0BFA">
        <w:rPr>
          <w:rFonts w:asciiTheme="minorEastAsia" w:eastAsiaTheme="minorEastAsia" w:hAnsiTheme="minorEastAsia" w:cs="宋体"/>
        </w:rPr>
        <w:t>“</w:t>
      </w:r>
      <w:r w:rsidRPr="006F0BFA">
        <w:rPr>
          <w:rFonts w:asciiTheme="minorEastAsia" w:eastAsiaTheme="minorEastAsia" w:hAnsiTheme="minorEastAsia" w:cs="宋体"/>
        </w:rPr>
        <w:t>刑罚</w:t>
      </w:r>
      <w:r w:rsidRPr="006F0BFA">
        <w:rPr>
          <w:rFonts w:asciiTheme="minorEastAsia" w:eastAsiaTheme="minorEastAsia" w:hAnsiTheme="minorEastAsia" w:cs="宋体"/>
        </w:rPr>
        <w:t>”</w:t>
      </w:r>
      <w:r w:rsidRPr="006F0BFA">
        <w:rPr>
          <w:rFonts w:asciiTheme="minorEastAsia" w:eastAsiaTheme="minorEastAsia" w:hAnsiTheme="minorEastAsia" w:cs="宋体"/>
        </w:rPr>
        <w:t>强统治．</w:t>
      </w:r>
    </w:p>
    <w:p w:rsidR="00791417" w:rsidRPr="006F0BFA" w14:paraId="4F3CD22F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26．</w:t>
      </w:r>
      <w:r w:rsidRPr="006F0BFA" w:rsidR="00E22CAF">
        <w:rPr>
          <w:rFonts w:asciiTheme="minorEastAsia" w:eastAsiaTheme="minorEastAsia" w:hAnsiTheme="minorEastAsia" w:cs="宋体"/>
        </w:rPr>
        <w:t>（</w:t>
      </w:r>
      <w:r w:rsidRPr="006F0BFA" w:rsidR="00E22CAF">
        <w:rPr>
          <w:rFonts w:asciiTheme="minorEastAsia" w:eastAsiaTheme="minorEastAsia" w:hAnsiTheme="minorEastAsia" w:cs="宋体"/>
        </w:rPr>
        <w:t>1</w:t>
      </w:r>
      <w:r w:rsidRPr="006F0BFA" w:rsidR="00E22CAF">
        <w:rPr>
          <w:rFonts w:asciiTheme="minorEastAsia" w:eastAsiaTheme="minorEastAsia" w:hAnsiTheme="minorEastAsia" w:cs="宋体"/>
        </w:rPr>
        <w:t>）措施：废除井田制，允许土地自由买卖；奖励耕织，奖励军功，奖励耕战</w:t>
      </w:r>
    </w:p>
    <w:p w:rsidR="00791417" w:rsidRPr="006F0BFA" w14:paraId="6B58350E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（</w:t>
      </w:r>
      <w:r w:rsidRPr="006F0BFA">
        <w:rPr>
          <w:rFonts w:asciiTheme="minorEastAsia" w:eastAsiaTheme="minorEastAsia" w:hAnsiTheme="minorEastAsia" w:cs="宋体"/>
        </w:rPr>
        <w:t>2</w:t>
      </w:r>
      <w:r w:rsidRPr="006F0BFA">
        <w:rPr>
          <w:rFonts w:asciiTheme="minorEastAsia" w:eastAsiaTheme="minorEastAsia" w:hAnsiTheme="minorEastAsia" w:cs="宋体"/>
        </w:rPr>
        <w:t>）统一货币，统一度量衡，统一文字</w:t>
      </w:r>
    </w:p>
    <w:p w:rsidR="00791417" w:rsidRPr="006F0BFA" w14:paraId="31F84E13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 w:cs="宋体"/>
        </w:rPr>
        <w:t>（</w:t>
      </w:r>
      <w:r w:rsidRPr="006F0BFA">
        <w:rPr>
          <w:rFonts w:asciiTheme="minorEastAsia" w:eastAsiaTheme="minorEastAsia" w:hAnsiTheme="minorEastAsia" w:cs="宋体"/>
        </w:rPr>
        <w:t>3</w:t>
      </w:r>
      <w:r w:rsidRPr="006F0BFA">
        <w:rPr>
          <w:rFonts w:asciiTheme="minorEastAsia" w:eastAsiaTheme="minorEastAsia" w:hAnsiTheme="minorEastAsia" w:cs="宋体"/>
        </w:rPr>
        <w:t>）巩固政权；穿汉服，讲汉话，改汉姓</w:t>
      </w:r>
    </w:p>
    <w:p w:rsidR="00791417" w:rsidRPr="006F0BFA" w14:paraId="1DD80FA3" w14:textId="77777777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6F0BFA">
        <w:rPr>
          <w:rFonts w:asciiTheme="minorEastAsia" w:eastAsiaTheme="minorEastAsia" w:hAnsiTheme="minorEastAsia"/>
        </w:rPr>
        <w:t>27</w:t>
      </w:r>
      <w:r w:rsidRPr="006F0BFA">
        <w:rPr>
          <w:rFonts w:asciiTheme="minorEastAsia" w:eastAsiaTheme="minorEastAsia" w:hAnsiTheme="minorEastAsia"/>
        </w:rPr>
        <w:t>．</w:t>
      </w:r>
      <w:r w:rsidRPr="006F0BFA">
        <w:rPr>
          <w:rFonts w:asciiTheme="minorEastAsia" w:eastAsiaTheme="minorEastAsia" w:hAnsiTheme="minorEastAsia" w:cs="宋体"/>
        </w:rPr>
        <w:t>石器、骨器；与石器相比，青铜器的优点是耐用、实用、好用。</w:t>
      </w:r>
    </w:p>
    <w:sectPr w:rsidSect="007A55E5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6F0BFA" w:rsidP="006F0BFA" w14:paraId="72292F5C" w14:textId="1A98DC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64153B" w:rsidP="006F0BFA" w14:paraId="09543127" w14:textId="0F2462FE">
    <w:pPr>
      <w:pStyle w:val="Footer"/>
      <w:rPr>
        <w:rFonts w:hint="eastAsia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6F0BFA" w:rsidP="006F0BFA" w14:paraId="5B6E1031" w14:textId="6CCDA6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0232A6" w:rsidP="006F0BFA" w14:paraId="6F45FC5B" w14:textId="6196DF01">
    <w:pPr>
      <w:pStyle w:val="Header"/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A2386"/>
    <w:rsid w:val="003F38F2"/>
    <w:rsid w:val="004D42A0"/>
    <w:rsid w:val="004E63D0"/>
    <w:rsid w:val="0064153B"/>
    <w:rsid w:val="006A381C"/>
    <w:rsid w:val="006F0BFA"/>
    <w:rsid w:val="007543DC"/>
    <w:rsid w:val="00771D19"/>
    <w:rsid w:val="00791417"/>
    <w:rsid w:val="007A55E5"/>
    <w:rsid w:val="007A64BA"/>
    <w:rsid w:val="00855687"/>
    <w:rsid w:val="009C0381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22CAF"/>
    <w:rsid w:val="00E55184"/>
    <w:rsid w:val="00EA770D"/>
    <w:rsid w:val="00EF035E"/>
    <w:rsid w:val="00FA429B"/>
    <w:rsid w:val="00FA5C16"/>
    <w:rsid w:val="00FF71A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6E6825F-5839-4D9B-AF81-78018CBD0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38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AD3992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AD3992"/>
    <w:rPr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unhideWhenUsed/>
    <w:rsid w:val="00AD3992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AD3992"/>
    <w:rPr>
      <w:sz w:val="18"/>
      <w:szCs w:val="18"/>
    </w:rPr>
  </w:style>
  <w:style w:type="paragraph" w:styleId="NoSpacing">
    <w:name w:val="No Spacing"/>
    <w:link w:val="a2"/>
    <w:uiPriority w:val="1"/>
    <w:qFormat/>
    <w:rsid w:val="00AD3992"/>
    <w:rPr>
      <w:kern w:val="0"/>
      <w:sz w:val="22"/>
    </w:rPr>
  </w:style>
  <w:style w:type="character" w:customStyle="1" w:styleId="a2">
    <w:name w:val="无间隔 字符"/>
    <w:basedOn w:val="DefaultParagraphFont"/>
    <w:link w:val="NoSpacing"/>
    <w:uiPriority w:val="1"/>
    <w:rsid w:val="00AD3992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35BB7-9D5D-4BAC-B6F2-F8A0BEA8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1602</Words>
  <Characters>1652</Characters>
  <Application>Microsoft Office Word</Application>
  <DocSecurity>0</DocSecurity>
  <Lines>103</Lines>
  <Paragraphs>154</Paragraphs>
  <ScaleCrop>false</ScaleCrop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10</cp:revision>
  <dcterms:created xsi:type="dcterms:W3CDTF">2011-01-13T09:46:00Z</dcterms:created>
  <dcterms:modified xsi:type="dcterms:W3CDTF">2020-08-05T04:00:00Z</dcterms:modified>
</cp:coreProperties>
</file>